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2D2CC5" w:rsidP="002D2CC5">
      <w:pPr>
        <w:pStyle w:val="a3"/>
        <w:numPr>
          <w:ilvl w:val="0"/>
          <w:numId w:val="1"/>
        </w:numPr>
        <w:spacing w:after="0"/>
        <w:jc w:val="both"/>
      </w:pPr>
      <w:r>
        <w:fldChar w:fldCharType="begin"/>
      </w:r>
      <w:r>
        <w:instrText xml:space="preserve"> HYPERLINK "https://mboykartel.edu.27.ru/files/uploads/TR_Biologiya.pdf" </w:instrText>
      </w:r>
      <w:r>
        <w:fldChar w:fldCharType="separate"/>
      </w:r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>- Методическое пособие «Реализация образовательных программ естественнонаучной и технологической направленностей по биологии с использованием оборудования центра „Точка роста“» </w:t>
      </w:r>
      <w:r>
        <w:rPr>
          <w:rStyle w:val="a4"/>
          <w:rFonts w:ascii="Tahoma" w:hAnsi="Tahoma" w:cs="Tahoma"/>
          <w:i/>
          <w:iCs/>
          <w:color w:val="143C71"/>
          <w:sz w:val="21"/>
          <w:szCs w:val="21"/>
          <w:u w:val="single"/>
          <w:shd w:val="clear" w:color="auto" w:fill="FFFFFF"/>
        </w:rPr>
        <w:t>- </w:t>
      </w:r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 xml:space="preserve">В.В. </w:t>
      </w:r>
      <w:proofErr w:type="spellStart"/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>Буслаков</w:t>
      </w:r>
      <w:proofErr w:type="spellEnd"/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 xml:space="preserve">, А.В. </w:t>
      </w:r>
      <w:proofErr w:type="spellStart"/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>Пынеев</w:t>
      </w:r>
      <w:proofErr w:type="spellEnd"/>
      <w:r>
        <w:rPr>
          <w:rStyle w:val="a4"/>
          <w:rFonts w:ascii="Tahoma" w:hAnsi="Tahoma" w:cs="Tahoma"/>
          <w:i/>
          <w:iCs/>
          <w:color w:val="000080"/>
          <w:sz w:val="21"/>
          <w:szCs w:val="21"/>
          <w:u w:val="single"/>
          <w:shd w:val="clear" w:color="auto" w:fill="FFFFFF"/>
        </w:rPr>
        <w:t> — Москва 2021 г</w:t>
      </w:r>
      <w:r>
        <w:fldChar w:fldCharType="end"/>
      </w:r>
      <w:r>
        <w:t xml:space="preserve"> </w:t>
      </w:r>
    </w:p>
    <w:p w:rsidR="002D2CC5" w:rsidRDefault="002D2CC5" w:rsidP="002D2CC5">
      <w:pPr>
        <w:pStyle w:val="a3"/>
        <w:numPr>
          <w:ilvl w:val="0"/>
          <w:numId w:val="1"/>
        </w:numPr>
        <w:spacing w:after="0"/>
        <w:jc w:val="both"/>
      </w:pPr>
      <w:hyperlink r:id="rId5" w:history="1"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- Методическое пособие «Реализация образовательных программ по предмету „Информатика» с использованием оборудования центра «Точка роста“» — под редакцией С.Г. Григорьева — Москва, 2021 г</w:t>
        </w:r>
      </w:hyperlink>
      <w:r>
        <w:t xml:space="preserve"> </w:t>
      </w:r>
    </w:p>
    <w:p w:rsidR="002D2CC5" w:rsidRDefault="002D2CC5" w:rsidP="002D2CC5">
      <w:pPr>
        <w:pStyle w:val="a3"/>
        <w:numPr>
          <w:ilvl w:val="0"/>
          <w:numId w:val="1"/>
        </w:numPr>
        <w:spacing w:after="0"/>
        <w:jc w:val="both"/>
      </w:pPr>
      <w:hyperlink r:id="rId6" w:history="1"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- Методическое пособие «Реализация образовательных программ естественнонаучной и технологической направленностей по химии с использованием оборудования центра „Точка роста“» — П.И. Беспалов М.В. Дорофеев — Москва, 2021 г</w:t>
        </w:r>
      </w:hyperlink>
    </w:p>
    <w:p w:rsidR="002D2CC5" w:rsidRDefault="002D2CC5" w:rsidP="002D2CC5">
      <w:pPr>
        <w:pStyle w:val="a3"/>
        <w:numPr>
          <w:ilvl w:val="0"/>
          <w:numId w:val="1"/>
        </w:numPr>
        <w:spacing w:after="0"/>
        <w:jc w:val="both"/>
      </w:pPr>
      <w:hyperlink r:id="rId7" w:history="1"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- Методическое пособие «Реализация образовательных программ по предмету „Основы безопасности жизнедеятельности» с использованием оборудования центра «Точка роста“.» — С.С. Волкова, Э.Н. Сафина- Москва, 2021 г</w:t>
        </w:r>
      </w:hyperlink>
    </w:p>
    <w:p w:rsidR="002D2CC5" w:rsidRDefault="002D2CC5" w:rsidP="002D2CC5">
      <w:pPr>
        <w:pStyle w:val="a3"/>
        <w:numPr>
          <w:ilvl w:val="0"/>
          <w:numId w:val="1"/>
        </w:numPr>
        <w:spacing w:after="0"/>
        <w:jc w:val="both"/>
      </w:pPr>
      <w:hyperlink r:id="rId8" w:history="1"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 xml:space="preserve">- Методическое пособие «Реализация образовательных программ естественнонаучной и технологической направленностей по химии с использованием оборудования центра „Точка роста» — </w:t>
        </w:r>
        <w:proofErr w:type="spellStart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П.И.Беспалов</w:t>
        </w:r>
        <w:proofErr w:type="spellEnd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 xml:space="preserve">, </w:t>
        </w:r>
        <w:proofErr w:type="spellStart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М.В.Дорофеев</w:t>
        </w:r>
        <w:proofErr w:type="spellEnd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, Москва 2021 г</w:t>
        </w:r>
      </w:hyperlink>
      <w:r>
        <w:t xml:space="preserve"> </w:t>
      </w:r>
    </w:p>
    <w:p w:rsidR="002D2CC5" w:rsidRDefault="002D2CC5" w:rsidP="002D2CC5">
      <w:pPr>
        <w:pStyle w:val="a3"/>
        <w:numPr>
          <w:ilvl w:val="0"/>
          <w:numId w:val="1"/>
        </w:numPr>
        <w:spacing w:after="0"/>
        <w:jc w:val="both"/>
      </w:pPr>
      <w:hyperlink r:id="rId9" w:history="1"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 xml:space="preserve">- Методическое пособие «Реализация образовательных программ естественнонаучной и технологической направленностей по физике с использованием оборудования центра „Точка роста» — </w:t>
        </w:r>
        <w:proofErr w:type="spellStart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С.В.Лозовенко</w:t>
        </w:r>
        <w:proofErr w:type="spellEnd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 xml:space="preserve">, </w:t>
        </w:r>
        <w:proofErr w:type="spellStart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Т.А.Трушина</w:t>
        </w:r>
        <w:proofErr w:type="spellEnd"/>
        <w:r>
          <w:rPr>
            <w:rStyle w:val="a4"/>
            <w:rFonts w:ascii="Tahoma" w:hAnsi="Tahoma" w:cs="Tahoma"/>
            <w:i/>
            <w:iCs/>
            <w:color w:val="000080"/>
            <w:sz w:val="21"/>
            <w:szCs w:val="21"/>
            <w:u w:val="single"/>
            <w:shd w:val="clear" w:color="auto" w:fill="FFFFFF"/>
          </w:rPr>
          <w:t> — Москва, 2021 г</w:t>
        </w:r>
      </w:hyperlink>
      <w:bookmarkStart w:id="0" w:name="_GoBack"/>
      <w:bookmarkEnd w:id="0"/>
    </w:p>
    <w:sectPr w:rsidR="002D2CC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928AF"/>
    <w:multiLevelType w:val="hybridMultilevel"/>
    <w:tmpl w:val="97A89774"/>
    <w:lvl w:ilvl="0" w:tplc="73F60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55"/>
    <w:rsid w:val="002D2CC5"/>
    <w:rsid w:val="006C0B77"/>
    <w:rsid w:val="008242FF"/>
    <w:rsid w:val="00870751"/>
    <w:rsid w:val="00922C48"/>
    <w:rsid w:val="00B3695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24E1"/>
  <w15:chartTrackingRefBased/>
  <w15:docId w15:val="{5FC90255-6E72-40C7-80DE-87C0E795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CC5"/>
    <w:pPr>
      <w:ind w:left="720"/>
      <w:contextualSpacing/>
    </w:pPr>
  </w:style>
  <w:style w:type="character" w:styleId="a4">
    <w:name w:val="Strong"/>
    <w:basedOn w:val="a0"/>
    <w:uiPriority w:val="22"/>
    <w:qFormat/>
    <w:rsid w:val="002D2C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oykartel.edu.27.ru/files/uploads/tr_himiy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boykartel.edu.27.ru/files/uploads/TR_OB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boykartel.edu.27.ru/files/uploads/TR_Himiy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boykartel.edu.27.ru/files/uploads/TR_Informatika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boykartel.edu.27.ru/files/uploads/tr_fizik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2025-03-13T04:20:00Z</dcterms:created>
  <dcterms:modified xsi:type="dcterms:W3CDTF">2025-03-13T04:22:00Z</dcterms:modified>
</cp:coreProperties>
</file>