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3D9F" w:rsidRPr="00903D9F" w:rsidRDefault="00903D9F" w:rsidP="00903D9F">
      <w:pPr>
        <w:spacing w:after="0" w:afterAutospacing="0"/>
        <w:jc w:val="center"/>
        <w:rPr>
          <w:rFonts w:ascii="Times New Roman" w:hAnsi="Times New Roman" w:cs="Times New Roman"/>
          <w:sz w:val="28"/>
          <w:szCs w:val="28"/>
          <w:lang w:val="ru-RU"/>
        </w:rPr>
      </w:pPr>
      <w:r w:rsidRPr="00903D9F">
        <w:rPr>
          <w:rFonts w:ascii="Times New Roman" w:hAnsi="Times New Roman" w:cs="Times New Roman"/>
          <w:sz w:val="28"/>
          <w:szCs w:val="28"/>
          <w:lang w:val="ru-RU"/>
        </w:rPr>
        <w:t>Муниципальное бюджетное общеобразовательное учреждение</w:t>
      </w:r>
    </w:p>
    <w:p w:rsidR="00903D9F" w:rsidRPr="00903D9F" w:rsidRDefault="00903D9F" w:rsidP="00903D9F">
      <w:pPr>
        <w:spacing w:after="0" w:afterAutospacing="0"/>
        <w:jc w:val="center"/>
        <w:rPr>
          <w:rFonts w:ascii="Times New Roman" w:hAnsi="Times New Roman" w:cs="Times New Roman"/>
          <w:sz w:val="28"/>
          <w:szCs w:val="28"/>
          <w:lang w:val="ru-RU"/>
        </w:rPr>
      </w:pPr>
      <w:r w:rsidRPr="00903D9F">
        <w:rPr>
          <w:rFonts w:ascii="Times New Roman" w:hAnsi="Times New Roman" w:cs="Times New Roman"/>
          <w:sz w:val="28"/>
          <w:szCs w:val="28"/>
          <w:lang w:val="ru-RU"/>
        </w:rPr>
        <w:t>средняя общеобразовательная школа Гайтерского сельского поселения</w:t>
      </w:r>
    </w:p>
    <w:p w:rsidR="00903D9F" w:rsidRDefault="00903D9F" w:rsidP="00903D9F">
      <w:pPr>
        <w:spacing w:after="0" w:afterAutospacing="0"/>
        <w:jc w:val="center"/>
        <w:rPr>
          <w:rFonts w:ascii="Times New Roman" w:hAnsi="Times New Roman" w:cs="Times New Roman"/>
          <w:sz w:val="28"/>
          <w:szCs w:val="28"/>
          <w:lang w:val="ru-RU"/>
        </w:rPr>
      </w:pPr>
      <w:r w:rsidRPr="00903D9F">
        <w:rPr>
          <w:rFonts w:ascii="Times New Roman" w:hAnsi="Times New Roman" w:cs="Times New Roman"/>
          <w:sz w:val="28"/>
          <w:szCs w:val="28"/>
          <w:lang w:val="ru-RU"/>
        </w:rPr>
        <w:t>Комсомольского муниципального района Хабаровского края</w:t>
      </w:r>
    </w:p>
    <w:p w:rsidR="00054007" w:rsidRPr="00903D9F" w:rsidRDefault="00054007" w:rsidP="00903D9F">
      <w:pPr>
        <w:spacing w:after="0" w:afterAutospacing="0"/>
        <w:jc w:val="center"/>
        <w:rPr>
          <w:rFonts w:ascii="Times New Roman" w:hAnsi="Times New Roman" w:cs="Times New Roman"/>
          <w:sz w:val="28"/>
          <w:szCs w:val="28"/>
          <w:lang w:val="ru-RU"/>
        </w:rPr>
      </w:pPr>
    </w:p>
    <w:p w:rsidR="00903D9F" w:rsidRPr="00903D9F" w:rsidRDefault="00903D9F" w:rsidP="00903D9F">
      <w:pPr>
        <w:spacing w:after="0" w:afterAutospacing="0"/>
        <w:jc w:val="both"/>
        <w:rPr>
          <w:rFonts w:ascii="Times New Roman" w:hAnsi="Times New Roman" w:cs="Times New Roman"/>
          <w:lang w:val="ru-RU"/>
        </w:rPr>
      </w:pPr>
      <w:r>
        <w:rPr>
          <w:noProof/>
        </w:rPr>
        <mc:AlternateContent>
          <mc:Choice Requires="wps">
            <w:drawing>
              <wp:anchor distT="45720" distB="45720" distL="114300" distR="114300" simplePos="0" relativeHeight="251661312" behindDoc="0" locked="0" layoutInCell="1" allowOverlap="1" wp14:anchorId="009F51E5" wp14:editId="7B1567D9">
                <wp:simplePos x="0" y="0"/>
                <wp:positionH relativeFrom="margin">
                  <wp:posOffset>4028440</wp:posOffset>
                </wp:positionH>
                <wp:positionV relativeFrom="paragraph">
                  <wp:posOffset>57150</wp:posOffset>
                </wp:positionV>
                <wp:extent cx="2542540" cy="967740"/>
                <wp:effectExtent l="0" t="0" r="0" b="0"/>
                <wp:wrapSquare wrapText="bothSides"/>
                <wp:docPr id="2"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2540" cy="967740"/>
                        </a:xfrm>
                        <a:prstGeom prst="rect">
                          <a:avLst/>
                        </a:prstGeom>
                        <a:solidFill>
                          <a:srgbClr val="FFFFFF"/>
                        </a:solidFill>
                        <a:ln w="9525">
                          <a:noFill/>
                          <a:miter lim="800000"/>
                          <a:headEnd/>
                          <a:tailEnd/>
                        </a:ln>
                      </wps:spPr>
                      <wps:txbx>
                        <w:txbxContent>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Утверждаю</w:t>
                            </w:r>
                          </w:p>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Директор МБОУ СОШ</w:t>
                            </w:r>
                          </w:p>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Гайтерского с.п.</w:t>
                            </w:r>
                          </w:p>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______________Маламен Е.В.</w:t>
                            </w:r>
                          </w:p>
                          <w:p w:rsidR="00903D9F" w:rsidRPr="00903D9F" w:rsidRDefault="00903D9F" w:rsidP="00903D9F">
                            <w:pPr>
                              <w:rPr>
                                <w:rFonts w:ascii="Times New Roman" w:hAnsi="Times New Roman" w:cs="Times New Roman"/>
                                <w:lang w:val="ru-RU"/>
                              </w:rPr>
                            </w:pPr>
                            <w:r>
                              <w:rPr>
                                <w:rFonts w:ascii="Times New Roman" w:hAnsi="Times New Roman" w:cs="Times New Roman"/>
                                <w:lang w:val="ru-RU"/>
                              </w:rPr>
                              <w:t>Приказ №_______от_______2021</w:t>
                            </w:r>
                            <w:r w:rsidRPr="00903D9F">
                              <w:rPr>
                                <w:rFonts w:ascii="Times New Roman" w:hAnsi="Times New Roman" w:cs="Times New Roman"/>
                                <w:lang w:val="ru-RU"/>
                              </w:rPr>
                              <w:t>г.</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09F51E5" id="_x0000_t202" coordsize="21600,21600" o:spt="202" path="m,l,21600r21600,l21600,xe">
                <v:stroke joinstyle="miter"/>
                <v:path gradientshapeok="t" o:connecttype="rect"/>
              </v:shapetype>
              <v:shape id="Надпись 1" o:spid="_x0000_s1026" type="#_x0000_t202" style="position:absolute;left:0;text-align:left;margin-left:317.2pt;margin-top:4.5pt;width:200.2pt;height:76.2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" stroked="f">
                <v:textbox style="mso-fit-shape-to-text:t">
                  <w:txbxContent>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Утверждаю</w:t>
                      </w:r>
                    </w:p>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Директор МБОУ СОШ</w:t>
                      </w:r>
                    </w:p>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Гайтерского с.п.</w:t>
                      </w:r>
                    </w:p>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______________Маламен Е.В.</w:t>
                      </w:r>
                    </w:p>
                    <w:p w:rsidR="00903D9F" w:rsidRPr="00903D9F" w:rsidRDefault="00903D9F" w:rsidP="00903D9F">
                      <w:pPr>
                        <w:rPr>
                          <w:rFonts w:ascii="Times New Roman" w:hAnsi="Times New Roman" w:cs="Times New Roman"/>
                          <w:lang w:val="ru-RU"/>
                        </w:rPr>
                      </w:pPr>
                      <w:r>
                        <w:rPr>
                          <w:rFonts w:ascii="Times New Roman" w:hAnsi="Times New Roman" w:cs="Times New Roman"/>
                          <w:lang w:val="ru-RU"/>
                        </w:rPr>
                        <w:t>Приказ №_______от_______2021</w:t>
                      </w:r>
                      <w:r w:rsidRPr="00903D9F">
                        <w:rPr>
                          <w:rFonts w:ascii="Times New Roman" w:hAnsi="Times New Roman" w:cs="Times New Roman"/>
                          <w:lang w:val="ru-RU"/>
                        </w:rPr>
                        <w:t>г.</w:t>
                      </w:r>
                    </w:p>
                  </w:txbxContent>
                </v:textbox>
                <w10:wrap type="square" anchorx="margin"/>
              </v:shape>
            </w:pict>
          </mc:Fallback>
        </mc:AlternateContent>
      </w:r>
    </w:p>
    <w:p w:rsidR="00903D9F" w:rsidRPr="00903D9F" w:rsidRDefault="00903D9F" w:rsidP="00903D9F">
      <w:pPr>
        <w:spacing w:after="0" w:afterAutospacing="0"/>
        <w:jc w:val="both"/>
        <w:rPr>
          <w:rFonts w:ascii="Times New Roman" w:hAnsi="Times New Roman" w:cs="Times New Roman"/>
          <w:lang w:val="ru-RU"/>
        </w:rPr>
      </w:pPr>
      <w:r>
        <w:rPr>
          <w:noProof/>
        </w:rPr>
        <mc:AlternateContent>
          <mc:Choice Requires="wps">
            <w:drawing>
              <wp:anchor distT="45720" distB="45720" distL="114300" distR="114300" simplePos="0" relativeHeight="251657216" behindDoc="0" locked="0" layoutInCell="1" allowOverlap="1" wp14:anchorId="7F5A8CF2" wp14:editId="4FDE176D">
                <wp:simplePos x="0" y="0"/>
                <wp:positionH relativeFrom="column">
                  <wp:posOffset>635</wp:posOffset>
                </wp:positionH>
                <wp:positionV relativeFrom="paragraph">
                  <wp:posOffset>80645</wp:posOffset>
                </wp:positionV>
                <wp:extent cx="2626360" cy="617220"/>
                <wp:effectExtent l="0" t="0" r="0" b="0"/>
                <wp:wrapSquare wrapText="bothSides"/>
                <wp:docPr id="3"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6360" cy="617220"/>
                        </a:xfrm>
                        <a:prstGeom prst="rect">
                          <a:avLst/>
                        </a:prstGeom>
                        <a:solidFill>
                          <a:srgbClr val="FFFFFF"/>
                        </a:solidFill>
                        <a:ln w="9525">
                          <a:noFill/>
                          <a:miter lim="800000"/>
                          <a:headEnd/>
                          <a:tailEnd/>
                        </a:ln>
                      </wps:spPr>
                      <wps:txbx>
                        <w:txbxContent>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Принято на заседании</w:t>
                            </w:r>
                          </w:p>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Педагогического совета</w:t>
                            </w:r>
                          </w:p>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 xml:space="preserve">Протокол №  </w:t>
                            </w:r>
                            <w:r w:rsidR="00054007">
                              <w:rPr>
                                <w:rFonts w:ascii="Times New Roman" w:hAnsi="Times New Roman" w:cs="Times New Roman"/>
                                <w:lang w:val="ru-RU"/>
                              </w:rPr>
                              <w:t>1</w:t>
                            </w:r>
                            <w:r w:rsidRPr="00903D9F">
                              <w:rPr>
                                <w:rFonts w:ascii="Times New Roman" w:hAnsi="Times New Roman" w:cs="Times New Roman"/>
                                <w:lang w:val="ru-RU"/>
                              </w:rPr>
                              <w:t xml:space="preserve">     от _______________</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F5A8CF2" id="Надпись 217" o:spid="_x0000_s1027" type="#_x0000_t202" style="position:absolute;left:0;text-align:left;margin-left:.05pt;margin-top:6.35pt;width:206.8pt;height:48.6pt;z-index:25165721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" stroked="f">
                <v:textbox style="mso-fit-shape-to-text:t">
                  <w:txbxContent>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Принято на заседании</w:t>
                      </w:r>
                    </w:p>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Педагогического совета</w:t>
                      </w:r>
                    </w:p>
                    <w:p w:rsidR="00903D9F" w:rsidRPr="00903D9F" w:rsidRDefault="00903D9F" w:rsidP="00903D9F">
                      <w:pPr>
                        <w:rPr>
                          <w:rFonts w:ascii="Times New Roman" w:hAnsi="Times New Roman" w:cs="Times New Roman"/>
                          <w:lang w:val="ru-RU"/>
                        </w:rPr>
                      </w:pPr>
                      <w:r w:rsidRPr="00903D9F">
                        <w:rPr>
                          <w:rFonts w:ascii="Times New Roman" w:hAnsi="Times New Roman" w:cs="Times New Roman"/>
                          <w:lang w:val="ru-RU"/>
                        </w:rPr>
                        <w:t xml:space="preserve">Протокол №  </w:t>
                      </w:r>
                      <w:r w:rsidR="00054007">
                        <w:rPr>
                          <w:rFonts w:ascii="Times New Roman" w:hAnsi="Times New Roman" w:cs="Times New Roman"/>
                          <w:lang w:val="ru-RU"/>
                        </w:rPr>
                        <w:t>1</w:t>
                      </w:r>
                      <w:r w:rsidRPr="00903D9F">
                        <w:rPr>
                          <w:rFonts w:ascii="Times New Roman" w:hAnsi="Times New Roman" w:cs="Times New Roman"/>
                          <w:lang w:val="ru-RU"/>
                        </w:rPr>
                        <w:t xml:space="preserve">     от _______________</w:t>
                      </w:r>
                    </w:p>
                  </w:txbxContent>
                </v:textbox>
                <w10:wrap type="square"/>
              </v:shape>
            </w:pict>
          </mc:Fallback>
        </mc:AlternateContent>
      </w:r>
    </w:p>
    <w:p w:rsidR="00903D9F" w:rsidRPr="00903D9F" w:rsidRDefault="00903D9F" w:rsidP="00903D9F">
      <w:pPr>
        <w:spacing w:after="0" w:afterAutospacing="0"/>
        <w:jc w:val="both"/>
        <w:rPr>
          <w:rFonts w:ascii="Times New Roman" w:hAnsi="Times New Roman" w:cs="Times New Roman"/>
          <w:lang w:val="ru-RU"/>
        </w:rPr>
      </w:pPr>
    </w:p>
    <w:p w:rsidR="00903D9F" w:rsidRPr="00903D9F" w:rsidRDefault="00903D9F" w:rsidP="00903D9F">
      <w:pPr>
        <w:spacing w:after="0" w:afterAutospacing="0"/>
        <w:jc w:val="both"/>
        <w:rPr>
          <w:b/>
          <w:lang w:val="ru-RU"/>
        </w:rPr>
      </w:pPr>
    </w:p>
    <w:p w:rsidR="00903D9F" w:rsidRPr="00903D9F" w:rsidRDefault="00903D9F" w:rsidP="00903D9F">
      <w:pPr>
        <w:spacing w:after="0" w:afterAutospacing="0"/>
        <w:jc w:val="both"/>
        <w:rPr>
          <w:b/>
          <w:lang w:val="ru-RU"/>
        </w:rPr>
      </w:pPr>
    </w:p>
    <w:p w:rsidR="00903D9F" w:rsidRPr="00903D9F" w:rsidRDefault="00903D9F" w:rsidP="00903D9F">
      <w:pPr>
        <w:spacing w:after="0" w:afterAutospacing="0"/>
        <w:jc w:val="both"/>
        <w:rPr>
          <w:b/>
          <w:lang w:val="ru-RU"/>
        </w:rPr>
      </w:pPr>
    </w:p>
    <w:p w:rsidR="00903D9F" w:rsidRPr="00903D9F" w:rsidRDefault="00903D9F" w:rsidP="00903D9F">
      <w:pPr>
        <w:spacing w:after="0" w:afterAutospacing="0"/>
        <w:jc w:val="both"/>
        <w:rPr>
          <w:b/>
          <w:lang w:val="ru-RU"/>
        </w:rPr>
      </w:pPr>
    </w:p>
    <w:p w:rsidR="00903D9F" w:rsidRPr="00903D9F" w:rsidRDefault="00903D9F" w:rsidP="00903D9F">
      <w:pPr>
        <w:spacing w:after="0" w:afterAutospacing="0"/>
        <w:jc w:val="both"/>
        <w:rPr>
          <w:b/>
          <w:lang w:val="ru-RU"/>
        </w:rPr>
      </w:pPr>
    </w:p>
    <w:p w:rsidR="00903D9F" w:rsidRPr="00903D9F" w:rsidRDefault="00903D9F" w:rsidP="00903D9F">
      <w:pPr>
        <w:spacing w:after="0" w:afterAutospacing="0"/>
        <w:jc w:val="both"/>
        <w:rPr>
          <w:b/>
          <w:lang w:val="ru-RU"/>
        </w:rPr>
      </w:pPr>
    </w:p>
    <w:p w:rsidR="00903D9F" w:rsidRPr="00903D9F" w:rsidRDefault="00903D9F" w:rsidP="00903D9F">
      <w:pPr>
        <w:spacing w:before="240" w:after="0" w:afterAutospacing="0"/>
        <w:jc w:val="center"/>
        <w:rPr>
          <w:rFonts w:ascii="Times New Roman" w:hAnsi="Times New Roman" w:cs="Times New Roman"/>
          <w:b/>
          <w:sz w:val="36"/>
          <w:szCs w:val="36"/>
          <w:lang w:val="ru-RU"/>
        </w:rPr>
      </w:pPr>
    </w:p>
    <w:p w:rsidR="00903D9F" w:rsidRDefault="00903D9F" w:rsidP="00903D9F">
      <w:pPr>
        <w:spacing w:before="240" w:after="0" w:afterAutospacing="0"/>
        <w:jc w:val="center"/>
        <w:rPr>
          <w:rFonts w:ascii="Times New Roman" w:hAnsi="Times New Roman" w:cs="Times New Roman"/>
          <w:b/>
          <w:sz w:val="36"/>
          <w:szCs w:val="36"/>
          <w:lang w:val="ru-RU"/>
        </w:rPr>
      </w:pPr>
      <w:r w:rsidRPr="00903D9F">
        <w:rPr>
          <w:rFonts w:ascii="Times New Roman" w:hAnsi="Times New Roman" w:cs="Times New Roman"/>
          <w:b/>
          <w:sz w:val="36"/>
          <w:szCs w:val="36"/>
          <w:lang w:val="ru-RU"/>
        </w:rPr>
        <w:t>РАБОЧАЯ ПРОГРАММА ВОСПИТАНИЯ</w:t>
      </w:r>
    </w:p>
    <w:p w:rsidR="00903D9F" w:rsidRDefault="00903D9F" w:rsidP="00903D9F">
      <w:pPr>
        <w:spacing w:before="240" w:after="0" w:afterAutospacing="0"/>
        <w:jc w:val="center"/>
        <w:rPr>
          <w:rFonts w:ascii="Times New Roman" w:hAnsi="Times New Roman" w:cs="Times New Roman"/>
          <w:b/>
          <w:sz w:val="36"/>
          <w:szCs w:val="36"/>
          <w:lang w:val="ru-RU"/>
        </w:rPr>
      </w:pPr>
      <w:r w:rsidRPr="00903D9F">
        <w:rPr>
          <w:rFonts w:ascii="Times New Roman" w:hAnsi="Times New Roman" w:cs="Times New Roman"/>
          <w:b/>
          <w:sz w:val="36"/>
          <w:szCs w:val="36"/>
          <w:lang w:val="ru-RU"/>
        </w:rPr>
        <w:t>МБОУ СОШ ГАЙТЕРСКОГО С.П.</w:t>
      </w:r>
    </w:p>
    <w:p w:rsidR="00903D9F" w:rsidRDefault="00903D9F" w:rsidP="00903D9F">
      <w:pPr>
        <w:spacing w:before="240" w:after="0" w:afterAutospacing="0"/>
        <w:jc w:val="center"/>
        <w:rPr>
          <w:rFonts w:ascii="Times New Roman" w:hAnsi="Times New Roman" w:cs="Times New Roman"/>
          <w:b/>
          <w:sz w:val="36"/>
          <w:szCs w:val="36"/>
          <w:lang w:val="ru-RU"/>
        </w:rPr>
      </w:pPr>
      <w:r>
        <w:rPr>
          <w:rFonts w:ascii="Times New Roman" w:hAnsi="Times New Roman" w:cs="Times New Roman"/>
          <w:b/>
          <w:sz w:val="36"/>
          <w:szCs w:val="36"/>
          <w:lang w:val="ru-RU"/>
        </w:rPr>
        <w:t>2021/2022</w:t>
      </w:r>
      <w:r w:rsidRPr="00903D9F">
        <w:rPr>
          <w:rFonts w:ascii="Times New Roman" w:hAnsi="Times New Roman" w:cs="Times New Roman"/>
          <w:b/>
          <w:sz w:val="36"/>
          <w:szCs w:val="36"/>
          <w:lang w:val="ru-RU"/>
        </w:rPr>
        <w:t xml:space="preserve"> УЧБЕНЫЙ ГОД</w:t>
      </w:r>
    </w:p>
    <w:p w:rsidR="00903D9F" w:rsidRPr="00903D9F" w:rsidRDefault="00903D9F" w:rsidP="00903D9F">
      <w:pPr>
        <w:spacing w:before="240" w:after="0" w:afterAutospacing="0"/>
        <w:jc w:val="center"/>
        <w:rPr>
          <w:rFonts w:ascii="Times New Roman" w:hAnsi="Times New Roman" w:cs="Times New Roman"/>
          <w:b/>
          <w:sz w:val="36"/>
          <w:szCs w:val="36"/>
          <w:lang w:val="ru-RU"/>
        </w:rPr>
      </w:pPr>
      <w:r>
        <w:rPr>
          <w:rFonts w:ascii="Times New Roman" w:hAnsi="Times New Roman" w:cs="Times New Roman"/>
          <w:b/>
          <w:sz w:val="36"/>
          <w:szCs w:val="36"/>
          <w:lang w:val="ru-RU"/>
        </w:rPr>
        <w:t>ФГОС ООО</w:t>
      </w:r>
    </w:p>
    <w:p w:rsidR="00903D9F" w:rsidRPr="00903D9F" w:rsidRDefault="00903D9F" w:rsidP="00903D9F">
      <w:pPr>
        <w:spacing w:after="68" w:line="280" w:lineRule="exact"/>
        <w:jc w:val="both"/>
        <w:rPr>
          <w:b/>
          <w:lang w:val="ru-RU"/>
        </w:rPr>
      </w:pPr>
    </w:p>
    <w:p w:rsidR="00903D9F" w:rsidRPr="00903D9F" w:rsidRDefault="00903D9F" w:rsidP="00903D9F">
      <w:pPr>
        <w:spacing w:after="68" w:line="280" w:lineRule="exact"/>
        <w:jc w:val="both"/>
        <w:rPr>
          <w:b/>
          <w:lang w:val="ru-RU"/>
        </w:rPr>
      </w:pPr>
    </w:p>
    <w:p w:rsidR="00903D9F" w:rsidRPr="00903D9F" w:rsidRDefault="00903D9F" w:rsidP="00903D9F">
      <w:pPr>
        <w:spacing w:after="68" w:line="280" w:lineRule="exact"/>
        <w:jc w:val="both"/>
        <w:rPr>
          <w:b/>
          <w:lang w:val="ru-RU"/>
        </w:rPr>
      </w:pPr>
    </w:p>
    <w:p w:rsidR="00903D9F" w:rsidRPr="00903D9F" w:rsidRDefault="00903D9F" w:rsidP="00903D9F">
      <w:pPr>
        <w:spacing w:after="68" w:line="280" w:lineRule="exact"/>
        <w:jc w:val="both"/>
        <w:rPr>
          <w:b/>
          <w:lang w:val="ru-RU"/>
        </w:rPr>
      </w:pPr>
    </w:p>
    <w:p w:rsidR="00903D9F" w:rsidRPr="00903D9F" w:rsidRDefault="00903D9F" w:rsidP="00903D9F">
      <w:pPr>
        <w:spacing w:after="68" w:line="280" w:lineRule="exact"/>
        <w:jc w:val="both"/>
        <w:rPr>
          <w:b/>
          <w:lang w:val="ru-RU"/>
        </w:rPr>
      </w:pPr>
    </w:p>
    <w:p w:rsidR="00903D9F" w:rsidRPr="00903D9F" w:rsidRDefault="00903D9F" w:rsidP="00903D9F">
      <w:pPr>
        <w:spacing w:after="68" w:line="280" w:lineRule="exact"/>
        <w:jc w:val="both"/>
        <w:rPr>
          <w:b/>
          <w:lang w:val="ru-RU"/>
        </w:rPr>
      </w:pPr>
    </w:p>
    <w:p w:rsidR="00903D9F" w:rsidRDefault="00903D9F" w:rsidP="00903D9F">
      <w:pPr>
        <w:spacing w:after="68" w:line="280" w:lineRule="exact"/>
        <w:jc w:val="both"/>
        <w:rPr>
          <w:b/>
          <w:sz w:val="24"/>
          <w:szCs w:val="24"/>
          <w:lang w:val="ru-RU"/>
        </w:rPr>
      </w:pPr>
    </w:p>
    <w:p w:rsidR="00054007" w:rsidRDefault="00054007" w:rsidP="00903D9F">
      <w:pPr>
        <w:spacing w:after="68" w:line="280" w:lineRule="exact"/>
        <w:jc w:val="both"/>
        <w:rPr>
          <w:b/>
          <w:sz w:val="24"/>
          <w:szCs w:val="24"/>
          <w:lang w:val="ru-RU"/>
        </w:rPr>
      </w:pPr>
    </w:p>
    <w:p w:rsidR="00054007" w:rsidRDefault="00054007" w:rsidP="00903D9F">
      <w:pPr>
        <w:spacing w:after="68" w:line="280" w:lineRule="exact"/>
        <w:jc w:val="both"/>
        <w:rPr>
          <w:b/>
          <w:sz w:val="24"/>
          <w:szCs w:val="24"/>
          <w:lang w:val="ru-RU"/>
        </w:rPr>
      </w:pPr>
    </w:p>
    <w:p w:rsidR="00054007" w:rsidRPr="00903D9F" w:rsidRDefault="00054007" w:rsidP="00903D9F">
      <w:pPr>
        <w:spacing w:after="68" w:line="280" w:lineRule="exact"/>
        <w:jc w:val="both"/>
        <w:rPr>
          <w:b/>
          <w:sz w:val="24"/>
          <w:szCs w:val="24"/>
          <w:lang w:val="ru-RU"/>
        </w:rPr>
      </w:pPr>
    </w:p>
    <w:p w:rsidR="00903D9F" w:rsidRPr="00903D9F" w:rsidRDefault="00903D9F" w:rsidP="00903D9F">
      <w:pPr>
        <w:pStyle w:val="12"/>
        <w:shd w:val="clear" w:color="auto" w:fill="auto"/>
        <w:spacing w:after="0" w:line="280" w:lineRule="exact"/>
        <w:ind w:firstLine="0"/>
        <w:rPr>
          <w:sz w:val="24"/>
          <w:szCs w:val="24"/>
          <w:lang w:val="ru-RU"/>
        </w:rPr>
      </w:pPr>
      <w:r w:rsidRPr="00903D9F">
        <w:rPr>
          <w:sz w:val="24"/>
          <w:szCs w:val="24"/>
          <w:lang w:val="ru-RU"/>
        </w:rPr>
        <w:lastRenderedPageBreak/>
        <w:t>ПОЯСНИТЕЛЬНАЯ ЗАПИСКА</w:t>
      </w:r>
    </w:p>
    <w:p w:rsidR="00903D9F" w:rsidRPr="00903D9F" w:rsidRDefault="00903D9F" w:rsidP="00054007">
      <w:pPr>
        <w:pStyle w:val="20"/>
        <w:shd w:val="clear" w:color="auto" w:fill="auto"/>
        <w:spacing w:before="0" w:line="276" w:lineRule="auto"/>
        <w:ind w:firstLine="600"/>
        <w:rPr>
          <w:sz w:val="24"/>
          <w:szCs w:val="24"/>
          <w:lang w:val="ru-RU"/>
        </w:rPr>
      </w:pPr>
      <w:r w:rsidRPr="00903D9F">
        <w:rPr>
          <w:sz w:val="24"/>
          <w:szCs w:val="24"/>
          <w:lang w:val="ru-RU"/>
        </w:rPr>
        <w:t>Данная программа воспитания направлена на решение проблем гармоничного вхождения школьников в социальный мир и налаживания ответственных взаимоотношений с окружающими их людьми. Воспитательная программа показывает, каким образом педагоги могут реализовать воспитательный потенциал их совместной с детьми деятельности.</w:t>
      </w:r>
    </w:p>
    <w:p w:rsidR="00903D9F" w:rsidRPr="00903D9F" w:rsidRDefault="00903D9F" w:rsidP="00054007">
      <w:pPr>
        <w:pStyle w:val="20"/>
        <w:shd w:val="clear" w:color="auto" w:fill="auto"/>
        <w:spacing w:before="0" w:line="276" w:lineRule="auto"/>
        <w:ind w:firstLine="600"/>
        <w:rPr>
          <w:sz w:val="24"/>
          <w:szCs w:val="24"/>
          <w:lang w:val="ru-RU"/>
        </w:rPr>
      </w:pPr>
      <w:r w:rsidRPr="00903D9F">
        <w:rPr>
          <w:sz w:val="24"/>
          <w:szCs w:val="24"/>
          <w:lang w:val="ru-RU"/>
        </w:rPr>
        <w:t>В центре программы воспитания Муниципального бюджетного общеобразовательного учреждения средней общеобразовательной школы Гайтерского сельского поселения Комсомольского муниципального района Хабаровского края находится личностное развитие обучающихся в соответствии с ФГОС общего образования, формирование у них системных знаний о различных аспектах развития России и мира. Одним из результатов реализации программы школы станет приобщение обучающихся к российским традиционным духовным ценностям, правилам и нормам поведения в российском обществе. Программа призвана обеспечить достижение учащимися личностных результатов, указанных во ФГОС: формирование у обучающихся основ российской идентичности; готовность обучающихся к саморазвитию; мотивацию к познанию и обучению; ценностные установки и социально-значимые качества личности; активное участие в социально-значимой деятельности.</w:t>
      </w:r>
    </w:p>
    <w:p w:rsidR="00903D9F" w:rsidRPr="00903D9F" w:rsidRDefault="00903D9F" w:rsidP="00054007">
      <w:pPr>
        <w:pStyle w:val="20"/>
        <w:shd w:val="clear" w:color="auto" w:fill="auto"/>
        <w:spacing w:before="0" w:line="276" w:lineRule="auto"/>
        <w:ind w:firstLine="600"/>
        <w:rPr>
          <w:sz w:val="24"/>
          <w:szCs w:val="24"/>
          <w:lang w:val="ru-RU"/>
        </w:rPr>
      </w:pPr>
      <w:r w:rsidRPr="00903D9F">
        <w:rPr>
          <w:sz w:val="24"/>
          <w:szCs w:val="24"/>
          <w:lang w:val="ru-RU"/>
        </w:rPr>
        <w:t>Данная программа воспитания показывает систему работы с детьми в школе.</w:t>
      </w:r>
    </w:p>
    <w:p w:rsidR="000A7D79" w:rsidRPr="00903D9F" w:rsidRDefault="00782FEB" w:rsidP="00054007">
      <w:pPr>
        <w:spacing w:line="276" w:lineRule="auto"/>
        <w:jc w:val="center"/>
        <w:rPr>
          <w:rFonts w:hAnsi="Times New Roman" w:cs="Times New Roman"/>
          <w:color w:val="000000"/>
          <w:sz w:val="24"/>
          <w:szCs w:val="24"/>
          <w:lang w:val="ru-RU"/>
        </w:rPr>
      </w:pPr>
      <w:r w:rsidRPr="00903D9F">
        <w:rPr>
          <w:rFonts w:hAnsi="Times New Roman" w:cs="Times New Roman"/>
          <w:b/>
          <w:bCs/>
          <w:color w:val="000000"/>
          <w:sz w:val="24"/>
          <w:szCs w:val="24"/>
          <w:lang w:val="ru-RU"/>
        </w:rPr>
        <w:t>ОПИСАНИЕ ОСОБЕННОСТЕЙ</w:t>
      </w:r>
      <w:r w:rsidRPr="00903D9F">
        <w:rPr>
          <w:rFonts w:hAnsi="Times New Roman" w:cs="Times New Roman"/>
          <w:b/>
          <w:bCs/>
          <w:color w:val="000000"/>
          <w:sz w:val="24"/>
          <w:szCs w:val="24"/>
        </w:rPr>
        <w:t> </w:t>
      </w:r>
      <w:r w:rsidRPr="00903D9F">
        <w:rPr>
          <w:rFonts w:hAnsi="Times New Roman" w:cs="Times New Roman"/>
          <w:b/>
          <w:bCs/>
          <w:color w:val="000000"/>
          <w:sz w:val="24"/>
          <w:szCs w:val="24"/>
          <w:lang w:val="ru-RU"/>
        </w:rPr>
        <w:t>ВОСПИТАТЕЛЬНОГО ПРОЦЕССА</w:t>
      </w:r>
    </w:p>
    <w:p w:rsidR="000A7D79" w:rsidRPr="00903D9F" w:rsidRDefault="00782FEB" w:rsidP="00054007">
      <w:pPr>
        <w:spacing w:line="276" w:lineRule="auto"/>
        <w:rPr>
          <w:rFonts w:hAnsi="Times New Roman" w:cs="Times New Roman"/>
          <w:color w:val="000000"/>
          <w:sz w:val="24"/>
          <w:szCs w:val="24"/>
          <w:lang w:val="ru-RU"/>
        </w:rPr>
      </w:pPr>
      <w:r w:rsidRPr="00903D9F">
        <w:rPr>
          <w:rFonts w:hAnsi="Times New Roman" w:cs="Times New Roman"/>
          <w:color w:val="000000"/>
          <w:sz w:val="24"/>
          <w:szCs w:val="24"/>
          <w:lang w:val="ru-RU"/>
        </w:rPr>
        <w:t>Воспитание</w:t>
      </w:r>
      <w:r w:rsidRPr="00903D9F">
        <w:rPr>
          <w:rFonts w:hAnsi="Times New Roman" w:cs="Times New Roman"/>
          <w:color w:val="000000"/>
          <w:sz w:val="24"/>
          <w:szCs w:val="24"/>
        </w:rPr>
        <w:t> </w:t>
      </w:r>
      <w:r w:rsidRPr="00903D9F">
        <w:rPr>
          <w:rFonts w:hAnsi="Times New Roman" w:cs="Times New Roman"/>
          <w:color w:val="000000"/>
          <w:sz w:val="24"/>
          <w:szCs w:val="24"/>
          <w:lang w:val="ru-RU"/>
        </w:rPr>
        <w:t>в школе –</w:t>
      </w:r>
      <w:r w:rsidRPr="00903D9F">
        <w:rPr>
          <w:rFonts w:hAnsi="Times New Roman" w:cs="Times New Roman"/>
          <w:color w:val="000000"/>
          <w:sz w:val="24"/>
          <w:szCs w:val="24"/>
        </w:rPr>
        <w:t> </w:t>
      </w:r>
      <w:r w:rsidRPr="00903D9F">
        <w:rPr>
          <w:rFonts w:hAnsi="Times New Roman" w:cs="Times New Roman"/>
          <w:color w:val="000000"/>
          <w:sz w:val="24"/>
          <w:szCs w:val="24"/>
          <w:lang w:val="ru-RU"/>
        </w:rPr>
        <w:t>это процесс формирования личности ребенка, в котором непосредственно участвуют педагоги школы, школьники и их родители</w:t>
      </w:r>
      <w:r w:rsidRPr="00903D9F">
        <w:rPr>
          <w:rFonts w:hAnsi="Times New Roman" w:cs="Times New Roman"/>
          <w:color w:val="000000"/>
          <w:sz w:val="24"/>
          <w:szCs w:val="24"/>
        </w:rPr>
        <w:t> </w:t>
      </w:r>
      <w:r w:rsidRPr="00903D9F">
        <w:rPr>
          <w:rFonts w:hAnsi="Times New Roman" w:cs="Times New Roman"/>
          <w:color w:val="000000"/>
          <w:sz w:val="24"/>
          <w:szCs w:val="24"/>
          <w:lang w:val="ru-RU"/>
        </w:rPr>
        <w:t>и социум.</w:t>
      </w:r>
      <w:r w:rsidRPr="00903D9F">
        <w:rPr>
          <w:rFonts w:hAnsi="Times New Roman" w:cs="Times New Roman"/>
          <w:color w:val="000000"/>
          <w:sz w:val="24"/>
          <w:szCs w:val="24"/>
        </w:rPr>
        <w:t> </w:t>
      </w:r>
      <w:r w:rsidRPr="00903D9F">
        <w:rPr>
          <w:rFonts w:hAnsi="Times New Roman" w:cs="Times New Roman"/>
          <w:color w:val="000000"/>
          <w:sz w:val="24"/>
          <w:szCs w:val="24"/>
          <w:lang w:val="ru-RU"/>
        </w:rPr>
        <w:t>Основные принципы сотрудничества педагогов и детей, которые неукоснительно соблюдает наша школа,</w:t>
      </w:r>
      <w:r w:rsidRPr="00903D9F">
        <w:rPr>
          <w:rFonts w:hAnsi="Times New Roman" w:cs="Times New Roman"/>
          <w:color w:val="000000"/>
          <w:sz w:val="24"/>
          <w:szCs w:val="24"/>
        </w:rPr>
        <w:t> </w:t>
      </w:r>
      <w:r w:rsidRPr="00903D9F">
        <w:rPr>
          <w:rFonts w:hAnsi="Times New Roman" w:cs="Times New Roman"/>
          <w:color w:val="000000"/>
          <w:sz w:val="24"/>
          <w:szCs w:val="24"/>
          <w:lang w:val="ru-RU"/>
        </w:rPr>
        <w:t>обеспечивают:</w:t>
      </w:r>
    </w:p>
    <w:p w:rsidR="000A7D79" w:rsidRPr="00903D9F" w:rsidRDefault="00782FEB" w:rsidP="00054007">
      <w:pPr>
        <w:numPr>
          <w:ilvl w:val="0"/>
          <w:numId w:val="1"/>
        </w:numPr>
        <w:spacing w:line="276" w:lineRule="auto"/>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соблюдение законности и прав детей и их семей;</w:t>
      </w:r>
    </w:p>
    <w:p w:rsidR="000A7D79" w:rsidRPr="00903D9F" w:rsidRDefault="00782FEB" w:rsidP="00054007">
      <w:pPr>
        <w:numPr>
          <w:ilvl w:val="0"/>
          <w:numId w:val="1"/>
        </w:numPr>
        <w:spacing w:line="276" w:lineRule="auto"/>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соблюдение</w:t>
      </w:r>
      <w:r w:rsidRPr="00903D9F">
        <w:rPr>
          <w:rFonts w:hAnsi="Times New Roman" w:cs="Times New Roman"/>
          <w:color w:val="000000"/>
          <w:sz w:val="24"/>
          <w:szCs w:val="24"/>
        </w:rPr>
        <w:t> </w:t>
      </w:r>
      <w:r w:rsidRPr="00903D9F">
        <w:rPr>
          <w:rFonts w:hAnsi="Times New Roman" w:cs="Times New Roman"/>
          <w:color w:val="000000"/>
          <w:sz w:val="24"/>
          <w:szCs w:val="24"/>
          <w:lang w:val="ru-RU"/>
        </w:rPr>
        <w:t>конфиденциальности информации о ребенке</w:t>
      </w:r>
      <w:r w:rsidRPr="00903D9F">
        <w:rPr>
          <w:rFonts w:hAnsi="Times New Roman" w:cs="Times New Roman"/>
          <w:color w:val="000000"/>
          <w:sz w:val="24"/>
          <w:szCs w:val="24"/>
        </w:rPr>
        <w:t> </w:t>
      </w:r>
      <w:r w:rsidRPr="00903D9F">
        <w:rPr>
          <w:rFonts w:hAnsi="Times New Roman" w:cs="Times New Roman"/>
          <w:color w:val="000000"/>
          <w:sz w:val="24"/>
          <w:szCs w:val="24"/>
          <w:lang w:val="ru-RU"/>
        </w:rPr>
        <w:t>и семье;</w:t>
      </w:r>
      <w:r w:rsidRPr="00903D9F">
        <w:rPr>
          <w:rFonts w:hAnsi="Times New Roman" w:cs="Times New Roman"/>
          <w:color w:val="000000"/>
          <w:sz w:val="24"/>
          <w:szCs w:val="24"/>
        </w:rPr>
        <w:t> </w:t>
      </w:r>
    </w:p>
    <w:p w:rsidR="000A7D79" w:rsidRPr="00903D9F" w:rsidRDefault="00782FEB" w:rsidP="00054007">
      <w:pPr>
        <w:numPr>
          <w:ilvl w:val="0"/>
          <w:numId w:val="1"/>
        </w:numPr>
        <w:spacing w:line="276" w:lineRule="auto"/>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создание</w:t>
      </w:r>
      <w:r w:rsidRPr="00903D9F">
        <w:rPr>
          <w:rFonts w:hAnsi="Times New Roman" w:cs="Times New Roman"/>
          <w:color w:val="000000"/>
          <w:sz w:val="24"/>
          <w:szCs w:val="24"/>
        </w:rPr>
        <w:t> </w:t>
      </w:r>
      <w:r w:rsidRPr="00903D9F">
        <w:rPr>
          <w:rFonts w:hAnsi="Times New Roman" w:cs="Times New Roman"/>
          <w:color w:val="000000"/>
          <w:sz w:val="24"/>
          <w:szCs w:val="24"/>
          <w:lang w:val="ru-RU"/>
        </w:rPr>
        <w:t>безопасной</w:t>
      </w:r>
      <w:r w:rsidRPr="00903D9F">
        <w:rPr>
          <w:rFonts w:hAnsi="Times New Roman" w:cs="Times New Roman"/>
          <w:color w:val="000000"/>
          <w:sz w:val="24"/>
          <w:szCs w:val="24"/>
        </w:rPr>
        <w:t> </w:t>
      </w:r>
      <w:r w:rsidRPr="00903D9F">
        <w:rPr>
          <w:rFonts w:hAnsi="Times New Roman" w:cs="Times New Roman"/>
          <w:color w:val="000000"/>
          <w:sz w:val="24"/>
          <w:szCs w:val="24"/>
          <w:lang w:val="ru-RU"/>
        </w:rPr>
        <w:t>и психологически комфортной образовательной среды как для детей, так и для взрослых;</w:t>
      </w:r>
    </w:p>
    <w:p w:rsidR="000A7D79" w:rsidRPr="00903D9F" w:rsidRDefault="00782FEB" w:rsidP="00054007">
      <w:pPr>
        <w:numPr>
          <w:ilvl w:val="0"/>
          <w:numId w:val="1"/>
        </w:numPr>
        <w:spacing w:line="276" w:lineRule="auto"/>
        <w:ind w:left="780" w:right="180"/>
        <w:contextualSpacing/>
        <w:rPr>
          <w:rFonts w:hAnsi="Times New Roman" w:cs="Times New Roman"/>
          <w:color w:val="000000"/>
          <w:sz w:val="24"/>
          <w:szCs w:val="24"/>
        </w:rPr>
      </w:pPr>
      <w:r w:rsidRPr="00903D9F">
        <w:rPr>
          <w:rFonts w:hAnsi="Times New Roman" w:cs="Times New Roman"/>
          <w:color w:val="000000"/>
          <w:sz w:val="24"/>
          <w:szCs w:val="24"/>
        </w:rPr>
        <w:t>создание детско-взрослых объединений;</w:t>
      </w:r>
    </w:p>
    <w:p w:rsidR="000A7D79" w:rsidRPr="00903D9F" w:rsidRDefault="00782FEB" w:rsidP="00054007">
      <w:pPr>
        <w:numPr>
          <w:ilvl w:val="0"/>
          <w:numId w:val="1"/>
        </w:numPr>
        <w:spacing w:line="276" w:lineRule="auto"/>
        <w:ind w:left="780" w:right="180"/>
        <w:contextualSpacing/>
        <w:rPr>
          <w:rFonts w:hAnsi="Times New Roman" w:cs="Times New Roman"/>
          <w:color w:val="000000"/>
          <w:sz w:val="24"/>
          <w:szCs w:val="24"/>
        </w:rPr>
      </w:pPr>
      <w:r w:rsidRPr="00903D9F">
        <w:rPr>
          <w:rFonts w:hAnsi="Times New Roman" w:cs="Times New Roman"/>
          <w:color w:val="000000"/>
          <w:sz w:val="24"/>
          <w:szCs w:val="24"/>
        </w:rPr>
        <w:t>проведение КТД;</w:t>
      </w:r>
    </w:p>
    <w:p w:rsidR="000A7D79" w:rsidRPr="00903D9F" w:rsidRDefault="00782FEB" w:rsidP="00054007">
      <w:pPr>
        <w:numPr>
          <w:ilvl w:val="0"/>
          <w:numId w:val="1"/>
        </w:numPr>
        <w:spacing w:line="276" w:lineRule="auto"/>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системность, целесообразность и оригинальность</w:t>
      </w:r>
      <w:r w:rsidRPr="00903D9F">
        <w:rPr>
          <w:rFonts w:hAnsi="Times New Roman" w:cs="Times New Roman"/>
          <w:color w:val="000000"/>
          <w:sz w:val="24"/>
          <w:szCs w:val="24"/>
        </w:rPr>
        <w:t> </w:t>
      </w:r>
      <w:r w:rsidRPr="00903D9F">
        <w:rPr>
          <w:rFonts w:hAnsi="Times New Roman" w:cs="Times New Roman"/>
          <w:color w:val="000000"/>
          <w:sz w:val="24"/>
          <w:szCs w:val="24"/>
          <w:lang w:val="ru-RU"/>
        </w:rPr>
        <w:t>воспитательных мероприятий.</w:t>
      </w:r>
      <w:r w:rsidRPr="00903D9F">
        <w:rPr>
          <w:rFonts w:hAnsi="Times New Roman" w:cs="Times New Roman"/>
          <w:color w:val="000000"/>
          <w:sz w:val="24"/>
          <w:szCs w:val="24"/>
        </w:rPr>
        <w:t> </w:t>
      </w:r>
    </w:p>
    <w:p w:rsidR="00782FEB" w:rsidRPr="00903D9F" w:rsidRDefault="00782FEB" w:rsidP="00782FEB">
      <w:pPr>
        <w:pStyle w:val="12"/>
        <w:shd w:val="clear" w:color="auto" w:fill="auto"/>
        <w:spacing w:after="0" w:line="280" w:lineRule="exact"/>
        <w:ind w:firstLine="0"/>
        <w:rPr>
          <w:sz w:val="24"/>
          <w:szCs w:val="24"/>
          <w:lang w:val="ru-RU"/>
        </w:rPr>
      </w:pPr>
      <w:r w:rsidRPr="00903D9F">
        <w:rPr>
          <w:sz w:val="24"/>
          <w:szCs w:val="24"/>
          <w:lang w:val="ru-RU"/>
        </w:rPr>
        <w:t>ПОЯСНИТЕЛЬНАЯ ЗАПИСКА</w:t>
      </w:r>
    </w:p>
    <w:p w:rsidR="00782FEB" w:rsidRPr="00903D9F" w:rsidRDefault="00782FEB" w:rsidP="00782FEB">
      <w:pPr>
        <w:pStyle w:val="20"/>
        <w:shd w:val="clear" w:color="auto" w:fill="auto"/>
        <w:spacing w:before="0"/>
        <w:ind w:firstLine="600"/>
        <w:rPr>
          <w:sz w:val="24"/>
          <w:szCs w:val="24"/>
          <w:lang w:val="ru-RU"/>
        </w:rPr>
      </w:pPr>
      <w:r w:rsidRPr="00903D9F">
        <w:rPr>
          <w:sz w:val="24"/>
          <w:szCs w:val="24"/>
          <w:lang w:val="ru-RU"/>
        </w:rPr>
        <w:t>Данная программа воспитания направлена на решение проблем гармоничного вхождения школьников в социальный мир и налаживания ответственных взаимоотношений с окружающими их людьми. Воспитательная программа показывает, каким образом педагоги могут реализовать воспитательный потенциал их совместной с детьми деятельности.</w:t>
      </w:r>
    </w:p>
    <w:p w:rsidR="00782FEB" w:rsidRPr="00903D9F" w:rsidRDefault="00782FEB" w:rsidP="00782FEB">
      <w:pPr>
        <w:pStyle w:val="20"/>
        <w:shd w:val="clear" w:color="auto" w:fill="auto"/>
        <w:spacing w:before="0"/>
        <w:ind w:firstLine="600"/>
        <w:rPr>
          <w:sz w:val="24"/>
          <w:szCs w:val="24"/>
          <w:lang w:val="ru-RU"/>
        </w:rPr>
      </w:pPr>
      <w:r w:rsidRPr="00903D9F">
        <w:rPr>
          <w:sz w:val="24"/>
          <w:szCs w:val="24"/>
          <w:lang w:val="ru-RU"/>
        </w:rPr>
        <w:t>В центре программы воспитания Муниципального бюджетного общеобразовательного учреждения средней общеобразовательной школы Гайтерского сельского поселения Комсомольского муниципального рай</w:t>
      </w:r>
      <w:bookmarkStart w:id="0" w:name="_GoBack"/>
      <w:bookmarkEnd w:id="0"/>
      <w:r w:rsidRPr="00903D9F">
        <w:rPr>
          <w:sz w:val="24"/>
          <w:szCs w:val="24"/>
          <w:lang w:val="ru-RU"/>
        </w:rPr>
        <w:t>она Хабаровского края находится личностное развитие обучающихся в соответствии с ФГОС общего образования, формирование у них системных знаний о различных аспектах развития России и мира. Одним из результатов реализации программы школы станет приобщение обучающихся к российским традиционным духовным ценностям, правилам и нормам поведения в российском обществе. Программа призвана обеспечить достижение учащимися личностных результатов, указанных во ФГОС: формирование у обучающихся основ российской идентичности; готовность обучающихся к саморазвитию; мотивацию к познанию и обучению; ценностные установки и социально-значимые качества личности; активное участие в социально-значимой деятельности.</w:t>
      </w:r>
    </w:p>
    <w:p w:rsidR="00782FEB" w:rsidRDefault="00782FEB" w:rsidP="00782FEB">
      <w:pPr>
        <w:pStyle w:val="20"/>
        <w:shd w:val="clear" w:color="auto" w:fill="auto"/>
        <w:spacing w:before="0"/>
        <w:ind w:firstLine="600"/>
        <w:rPr>
          <w:sz w:val="24"/>
          <w:szCs w:val="24"/>
          <w:lang w:val="ru-RU"/>
        </w:rPr>
      </w:pPr>
      <w:r w:rsidRPr="00903D9F">
        <w:rPr>
          <w:sz w:val="24"/>
          <w:szCs w:val="24"/>
          <w:lang w:val="ru-RU"/>
        </w:rPr>
        <w:t>Данная программа воспитания показывает систему работы с детьми в школе.</w:t>
      </w:r>
    </w:p>
    <w:p w:rsidR="00054007" w:rsidRDefault="00054007" w:rsidP="00782FEB">
      <w:pPr>
        <w:pStyle w:val="20"/>
        <w:shd w:val="clear" w:color="auto" w:fill="auto"/>
        <w:spacing w:before="0"/>
        <w:ind w:firstLine="600"/>
        <w:rPr>
          <w:sz w:val="24"/>
          <w:szCs w:val="24"/>
          <w:lang w:val="ru-RU"/>
        </w:rPr>
      </w:pPr>
    </w:p>
    <w:p w:rsidR="00054007" w:rsidRDefault="00054007" w:rsidP="00782FEB">
      <w:pPr>
        <w:pStyle w:val="20"/>
        <w:shd w:val="clear" w:color="auto" w:fill="auto"/>
        <w:spacing w:before="0"/>
        <w:ind w:firstLine="600"/>
        <w:rPr>
          <w:sz w:val="24"/>
          <w:szCs w:val="24"/>
          <w:lang w:val="ru-RU"/>
        </w:rPr>
      </w:pPr>
    </w:p>
    <w:p w:rsidR="00054007" w:rsidRDefault="00054007" w:rsidP="00782FEB">
      <w:pPr>
        <w:pStyle w:val="20"/>
        <w:shd w:val="clear" w:color="auto" w:fill="auto"/>
        <w:spacing w:before="0"/>
        <w:ind w:firstLine="600"/>
        <w:rPr>
          <w:sz w:val="24"/>
          <w:szCs w:val="24"/>
          <w:lang w:val="ru-RU"/>
        </w:rPr>
      </w:pPr>
    </w:p>
    <w:p w:rsidR="00054007" w:rsidRPr="00903D9F" w:rsidRDefault="00054007" w:rsidP="00782FEB">
      <w:pPr>
        <w:pStyle w:val="20"/>
        <w:shd w:val="clear" w:color="auto" w:fill="auto"/>
        <w:spacing w:before="0"/>
        <w:ind w:firstLine="600"/>
        <w:rPr>
          <w:sz w:val="24"/>
          <w:szCs w:val="24"/>
          <w:lang w:val="ru-RU"/>
        </w:rPr>
      </w:pPr>
    </w:p>
    <w:p w:rsidR="00782FEB" w:rsidRPr="00903D9F" w:rsidRDefault="00782FEB" w:rsidP="00782FEB">
      <w:pPr>
        <w:pStyle w:val="20"/>
        <w:shd w:val="clear" w:color="auto" w:fill="auto"/>
        <w:spacing w:before="0"/>
        <w:ind w:firstLine="600"/>
        <w:rPr>
          <w:sz w:val="24"/>
          <w:szCs w:val="24"/>
          <w:lang w:val="ru-RU"/>
        </w:rPr>
      </w:pPr>
    </w:p>
    <w:p w:rsidR="00782FEB" w:rsidRPr="00903D9F" w:rsidRDefault="00782FEB" w:rsidP="00782FEB">
      <w:pPr>
        <w:pStyle w:val="12"/>
        <w:numPr>
          <w:ilvl w:val="0"/>
          <w:numId w:val="26"/>
        </w:numPr>
        <w:shd w:val="clear" w:color="auto" w:fill="auto"/>
        <w:tabs>
          <w:tab w:val="left" w:pos="2228"/>
        </w:tabs>
        <w:spacing w:after="244" w:line="322" w:lineRule="exact"/>
        <w:ind w:left="2880"/>
        <w:jc w:val="left"/>
        <w:rPr>
          <w:sz w:val="24"/>
          <w:szCs w:val="24"/>
          <w:lang w:val="ru-RU"/>
        </w:rPr>
      </w:pPr>
      <w:bookmarkStart w:id="1" w:name="bookmark1"/>
      <w:r w:rsidRPr="00903D9F">
        <w:rPr>
          <w:sz w:val="24"/>
          <w:szCs w:val="24"/>
          <w:lang w:val="ru-RU"/>
        </w:rPr>
        <w:t>ОСОБЕННОСТИ ОРГАНИЗУЕМОГО В ШКОЛЕ ВОСПИТАТЕЛЬНОГО ПРОЦЕССА</w:t>
      </w:r>
      <w:bookmarkEnd w:id="1"/>
    </w:p>
    <w:p w:rsidR="00782FEB" w:rsidRPr="00903D9F" w:rsidRDefault="00782FEB" w:rsidP="00782FEB">
      <w:pPr>
        <w:pStyle w:val="20"/>
        <w:shd w:val="clear" w:color="auto" w:fill="auto"/>
        <w:spacing w:before="0" w:line="317" w:lineRule="exact"/>
        <w:ind w:firstLine="600"/>
        <w:rPr>
          <w:sz w:val="24"/>
          <w:szCs w:val="24"/>
          <w:lang w:val="ru-RU"/>
        </w:rPr>
      </w:pPr>
      <w:r w:rsidRPr="00903D9F">
        <w:rPr>
          <w:sz w:val="24"/>
          <w:szCs w:val="24"/>
          <w:lang w:val="ru-RU"/>
        </w:rPr>
        <w:t>Процесс воспитания в МБОУ СОШ Гайтерского с.п. основывается на следующих принципах взаимодействия педагогов и школьников:</w:t>
      </w:r>
    </w:p>
    <w:p w:rsidR="00782FEB" w:rsidRPr="00903D9F" w:rsidRDefault="00782FEB" w:rsidP="00782FEB">
      <w:pPr>
        <w:pStyle w:val="20"/>
        <w:numPr>
          <w:ilvl w:val="0"/>
          <w:numId w:val="27"/>
        </w:numPr>
        <w:shd w:val="clear" w:color="auto" w:fill="auto"/>
        <w:tabs>
          <w:tab w:val="left" w:pos="813"/>
        </w:tabs>
        <w:spacing w:before="0"/>
        <w:ind w:firstLine="600"/>
        <w:rPr>
          <w:sz w:val="24"/>
          <w:szCs w:val="24"/>
          <w:lang w:val="ru-RU"/>
        </w:rPr>
      </w:pPr>
      <w:r w:rsidRPr="00903D9F">
        <w:rPr>
          <w:sz w:val="24"/>
          <w:szCs w:val="24"/>
          <w:lang w:val="ru-RU"/>
        </w:rPr>
        <w:t>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образовательной организации;</w:t>
      </w:r>
    </w:p>
    <w:p w:rsidR="00782FEB" w:rsidRPr="00903D9F" w:rsidRDefault="00782FEB" w:rsidP="00782FEB">
      <w:pPr>
        <w:pStyle w:val="20"/>
        <w:numPr>
          <w:ilvl w:val="0"/>
          <w:numId w:val="27"/>
        </w:numPr>
        <w:shd w:val="clear" w:color="auto" w:fill="auto"/>
        <w:tabs>
          <w:tab w:val="left" w:pos="813"/>
        </w:tabs>
        <w:spacing w:before="0"/>
        <w:ind w:firstLine="600"/>
        <w:rPr>
          <w:sz w:val="24"/>
          <w:szCs w:val="24"/>
          <w:lang w:val="ru-RU"/>
        </w:rPr>
      </w:pPr>
      <w:r w:rsidRPr="00903D9F">
        <w:rPr>
          <w:sz w:val="24"/>
          <w:szCs w:val="24"/>
          <w:lang w:val="ru-RU"/>
        </w:rPr>
        <w:t>ориентир на создание в образовательной организации психологически комфортной среды для каждого ребенка и взрослого, без которой невозможно конструктивное взаимодействие школьников и педагогов;</w:t>
      </w:r>
    </w:p>
    <w:p w:rsidR="00782FEB" w:rsidRPr="00903D9F" w:rsidRDefault="00782FEB" w:rsidP="00782FEB">
      <w:pPr>
        <w:pStyle w:val="20"/>
        <w:numPr>
          <w:ilvl w:val="0"/>
          <w:numId w:val="27"/>
        </w:numPr>
        <w:shd w:val="clear" w:color="auto" w:fill="auto"/>
        <w:tabs>
          <w:tab w:val="left" w:pos="813"/>
        </w:tabs>
        <w:spacing w:before="0"/>
        <w:ind w:firstLine="600"/>
        <w:rPr>
          <w:sz w:val="24"/>
          <w:szCs w:val="24"/>
          <w:lang w:val="ru-RU"/>
        </w:rPr>
      </w:pPr>
      <w:r w:rsidRPr="00903D9F">
        <w:rPr>
          <w:sz w:val="24"/>
          <w:szCs w:val="24"/>
          <w:lang w:val="ru-RU"/>
        </w:rPr>
        <w:t>реализация процесса воспитания главным образом через создание в школе детско-взрослых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друг к другу;</w:t>
      </w:r>
    </w:p>
    <w:p w:rsidR="00782FEB" w:rsidRPr="00903D9F" w:rsidRDefault="00782FEB" w:rsidP="00782FEB">
      <w:pPr>
        <w:pStyle w:val="20"/>
        <w:numPr>
          <w:ilvl w:val="0"/>
          <w:numId w:val="27"/>
        </w:numPr>
        <w:shd w:val="clear" w:color="auto" w:fill="auto"/>
        <w:tabs>
          <w:tab w:val="left" w:pos="813"/>
        </w:tabs>
        <w:spacing w:before="0"/>
        <w:ind w:firstLine="600"/>
        <w:rPr>
          <w:sz w:val="24"/>
          <w:szCs w:val="24"/>
          <w:lang w:val="ru-RU"/>
        </w:rPr>
      </w:pPr>
      <w:r w:rsidRPr="00903D9F">
        <w:rPr>
          <w:sz w:val="24"/>
          <w:szCs w:val="24"/>
          <w:lang w:val="ru-RU"/>
        </w:rPr>
        <w:t>организация основных совместных дел школьников и педагогов как предмета совместной заботы и взрослых, и детей;</w:t>
      </w:r>
    </w:p>
    <w:p w:rsidR="00782FEB" w:rsidRPr="00903D9F" w:rsidRDefault="00782FEB" w:rsidP="00782FEB">
      <w:pPr>
        <w:pStyle w:val="20"/>
        <w:numPr>
          <w:ilvl w:val="0"/>
          <w:numId w:val="27"/>
        </w:numPr>
        <w:shd w:val="clear" w:color="auto" w:fill="auto"/>
        <w:tabs>
          <w:tab w:val="left" w:pos="813"/>
        </w:tabs>
        <w:spacing w:before="0"/>
        <w:ind w:firstLine="600"/>
        <w:rPr>
          <w:sz w:val="24"/>
          <w:szCs w:val="24"/>
          <w:lang w:val="ru-RU"/>
        </w:rPr>
      </w:pPr>
      <w:r w:rsidRPr="00903D9F">
        <w:rPr>
          <w:sz w:val="24"/>
          <w:szCs w:val="24"/>
          <w:lang w:val="ru-RU"/>
        </w:rPr>
        <w:t>системность, целесообразность и нешаблонность воспитания как условия его эффективности.</w:t>
      </w:r>
    </w:p>
    <w:p w:rsidR="00782FEB" w:rsidRPr="00903D9F" w:rsidRDefault="00782FEB" w:rsidP="00782FEB">
      <w:pPr>
        <w:pStyle w:val="20"/>
        <w:shd w:val="clear" w:color="auto" w:fill="auto"/>
        <w:spacing w:before="0"/>
        <w:ind w:firstLine="760"/>
        <w:rPr>
          <w:sz w:val="24"/>
          <w:szCs w:val="24"/>
          <w:lang w:val="ru-RU"/>
        </w:rPr>
      </w:pPr>
      <w:r w:rsidRPr="00903D9F">
        <w:rPr>
          <w:sz w:val="24"/>
          <w:szCs w:val="24"/>
          <w:lang w:val="ru-RU"/>
        </w:rPr>
        <w:t>Основными традициями воспитания в МБОУ СОШ Гайтерского с.п. являются следующие:</w:t>
      </w:r>
    </w:p>
    <w:p w:rsidR="00782FEB" w:rsidRPr="00903D9F" w:rsidRDefault="00782FEB" w:rsidP="00782FEB">
      <w:pPr>
        <w:pStyle w:val="20"/>
        <w:numPr>
          <w:ilvl w:val="0"/>
          <w:numId w:val="27"/>
        </w:numPr>
        <w:shd w:val="clear" w:color="auto" w:fill="auto"/>
        <w:tabs>
          <w:tab w:val="left" w:pos="937"/>
        </w:tabs>
        <w:spacing w:before="0"/>
        <w:ind w:firstLine="760"/>
        <w:rPr>
          <w:sz w:val="24"/>
          <w:szCs w:val="24"/>
          <w:lang w:val="ru-RU"/>
        </w:rPr>
      </w:pPr>
      <w:r w:rsidRPr="00903D9F">
        <w:rPr>
          <w:sz w:val="24"/>
          <w:szCs w:val="24"/>
          <w:lang w:val="ru-RU"/>
        </w:rPr>
        <w:t>стержнем годового цикла воспитательной работы школы являются ключевые общешкольные дела, через которые осуществляется интеграция воспитательных усилий педагогов;</w:t>
      </w:r>
    </w:p>
    <w:p w:rsidR="00782FEB" w:rsidRPr="00903D9F" w:rsidRDefault="00782FEB" w:rsidP="00782FEB">
      <w:pPr>
        <w:pStyle w:val="20"/>
        <w:numPr>
          <w:ilvl w:val="0"/>
          <w:numId w:val="27"/>
        </w:numPr>
        <w:shd w:val="clear" w:color="auto" w:fill="auto"/>
        <w:tabs>
          <w:tab w:val="left" w:pos="937"/>
        </w:tabs>
        <w:spacing w:before="0"/>
        <w:ind w:firstLine="760"/>
        <w:rPr>
          <w:sz w:val="24"/>
          <w:szCs w:val="24"/>
          <w:lang w:val="ru-RU"/>
        </w:rPr>
      </w:pPr>
      <w:r w:rsidRPr="00903D9F">
        <w:rPr>
          <w:sz w:val="24"/>
          <w:szCs w:val="24"/>
          <w:lang w:val="ru-RU"/>
        </w:rPr>
        <w:t>важной чертой каждого ключевого дела и большинства используемых для воспитания других совместных дел педагогов и школьников является коллективная разработка, коллективное планирование, коллективное проведение и коллективный анализ их результатов;</w:t>
      </w:r>
    </w:p>
    <w:p w:rsidR="00782FEB" w:rsidRPr="00903D9F" w:rsidRDefault="00782FEB" w:rsidP="00782FEB">
      <w:pPr>
        <w:pStyle w:val="20"/>
        <w:numPr>
          <w:ilvl w:val="0"/>
          <w:numId w:val="27"/>
        </w:numPr>
        <w:shd w:val="clear" w:color="auto" w:fill="auto"/>
        <w:tabs>
          <w:tab w:val="left" w:pos="937"/>
        </w:tabs>
        <w:spacing w:before="0"/>
        <w:ind w:firstLine="760"/>
        <w:rPr>
          <w:sz w:val="24"/>
          <w:szCs w:val="24"/>
          <w:lang w:val="ru-RU"/>
        </w:rPr>
      </w:pPr>
      <w:r w:rsidRPr="00903D9F">
        <w:rPr>
          <w:sz w:val="24"/>
          <w:szCs w:val="24"/>
          <w:lang w:val="ru-RU"/>
        </w:rPr>
        <w:t>в школе создаются такие условия, при которых по мере взросления ребенка увеличивается и его роль в совместных делах (от пассивного наблюдателя до организатора);</w:t>
      </w:r>
    </w:p>
    <w:p w:rsidR="00782FEB" w:rsidRPr="00903D9F" w:rsidRDefault="00782FEB" w:rsidP="00782FEB">
      <w:pPr>
        <w:pStyle w:val="20"/>
        <w:numPr>
          <w:ilvl w:val="0"/>
          <w:numId w:val="27"/>
        </w:numPr>
        <w:shd w:val="clear" w:color="auto" w:fill="auto"/>
        <w:tabs>
          <w:tab w:val="left" w:pos="937"/>
        </w:tabs>
        <w:spacing w:before="0"/>
        <w:ind w:firstLine="760"/>
        <w:rPr>
          <w:sz w:val="24"/>
          <w:szCs w:val="24"/>
          <w:lang w:val="ru-RU"/>
        </w:rPr>
      </w:pPr>
      <w:r w:rsidRPr="00903D9F">
        <w:rPr>
          <w:sz w:val="24"/>
          <w:szCs w:val="24"/>
          <w:lang w:val="ru-RU"/>
        </w:rPr>
        <w:t>в проведении общешкольных дел отсутствует соревновательность между классами, поощряется конструктивное межклассное и межвозрастное взаимодействие школьников, а также их социальная активность;</w:t>
      </w:r>
    </w:p>
    <w:p w:rsidR="00782FEB" w:rsidRPr="00903D9F" w:rsidRDefault="00782FEB" w:rsidP="00782FEB">
      <w:pPr>
        <w:pStyle w:val="20"/>
        <w:numPr>
          <w:ilvl w:val="0"/>
          <w:numId w:val="27"/>
        </w:numPr>
        <w:shd w:val="clear" w:color="auto" w:fill="auto"/>
        <w:tabs>
          <w:tab w:val="left" w:pos="942"/>
        </w:tabs>
        <w:spacing w:before="0"/>
        <w:ind w:firstLine="760"/>
        <w:rPr>
          <w:sz w:val="24"/>
          <w:szCs w:val="24"/>
          <w:lang w:val="ru-RU"/>
        </w:rPr>
      </w:pPr>
      <w:r w:rsidRPr="00903D9F">
        <w:rPr>
          <w:sz w:val="24"/>
          <w:szCs w:val="24"/>
          <w:lang w:val="ru-RU"/>
        </w:rPr>
        <w:t>педагоги школы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w:t>
      </w:r>
    </w:p>
    <w:p w:rsidR="00782FEB" w:rsidRPr="00903D9F" w:rsidRDefault="00782FEB" w:rsidP="00782FEB">
      <w:pPr>
        <w:pStyle w:val="20"/>
        <w:numPr>
          <w:ilvl w:val="0"/>
          <w:numId w:val="27"/>
        </w:numPr>
        <w:shd w:val="clear" w:color="auto" w:fill="auto"/>
        <w:tabs>
          <w:tab w:val="left" w:pos="937"/>
        </w:tabs>
        <w:spacing w:before="0" w:after="333"/>
        <w:ind w:firstLine="760"/>
        <w:rPr>
          <w:sz w:val="24"/>
          <w:szCs w:val="24"/>
        </w:rPr>
      </w:pPr>
      <w:r w:rsidRPr="00903D9F">
        <w:rPr>
          <w:sz w:val="24"/>
          <w:szCs w:val="24"/>
          <w:lang w:val="ru-RU"/>
        </w:rPr>
        <w:t xml:space="preserve">ключевой фигурой воспитания в школе является классный руководитель, реализующий по отношению к детям защитную, личностно развивающую, организационную, посредническую </w:t>
      </w:r>
      <w:r w:rsidRPr="00903D9F">
        <w:rPr>
          <w:sz w:val="24"/>
          <w:szCs w:val="24"/>
        </w:rPr>
        <w:t>(в разрешении конфликтов) функции.</w:t>
      </w:r>
    </w:p>
    <w:p w:rsidR="00782FEB" w:rsidRPr="00903D9F" w:rsidRDefault="00782FEB" w:rsidP="00782FEB">
      <w:pPr>
        <w:pStyle w:val="20"/>
        <w:shd w:val="clear" w:color="auto" w:fill="auto"/>
        <w:tabs>
          <w:tab w:val="left" w:pos="813"/>
        </w:tabs>
        <w:spacing w:before="0"/>
        <w:ind w:left="600" w:firstLine="0"/>
        <w:rPr>
          <w:sz w:val="24"/>
          <w:szCs w:val="24"/>
          <w:lang w:val="ru-RU"/>
        </w:rPr>
      </w:pPr>
    </w:p>
    <w:p w:rsidR="00782FEB" w:rsidRPr="00903D9F" w:rsidRDefault="00782FEB" w:rsidP="00782FEB">
      <w:pPr>
        <w:rPr>
          <w:sz w:val="24"/>
          <w:szCs w:val="24"/>
          <w:lang w:val="ru-RU"/>
        </w:rPr>
        <w:sectPr w:rsidR="00782FEB" w:rsidRPr="00903D9F" w:rsidSect="00782FEB">
          <w:pgSz w:w="11900" w:h="16840"/>
          <w:pgMar w:top="360" w:right="843" w:bottom="360" w:left="709" w:header="0" w:footer="3" w:gutter="0"/>
          <w:cols w:space="720"/>
          <w:noEndnote/>
          <w:docGrid w:linePitch="360"/>
        </w:sectPr>
      </w:pPr>
    </w:p>
    <w:p w:rsidR="000A7D79" w:rsidRPr="00903D9F" w:rsidRDefault="00782FEB">
      <w:pPr>
        <w:jc w:val="center"/>
        <w:rPr>
          <w:rFonts w:hAnsi="Times New Roman" w:cs="Times New Roman"/>
          <w:color w:val="000000"/>
          <w:sz w:val="24"/>
          <w:szCs w:val="24"/>
          <w:lang w:val="ru-RU"/>
        </w:rPr>
      </w:pPr>
      <w:r w:rsidRPr="00903D9F">
        <w:rPr>
          <w:rFonts w:hAnsi="Times New Roman" w:cs="Times New Roman"/>
          <w:b/>
          <w:bCs/>
          <w:color w:val="000000"/>
          <w:sz w:val="24"/>
          <w:szCs w:val="24"/>
          <w:lang w:val="ru-RU"/>
        </w:rPr>
        <w:lastRenderedPageBreak/>
        <w:t>ЦЕЛЬ И ЗАДАЧИ ВОСПИТАНИЯ</w:t>
      </w:r>
      <w:r w:rsidRPr="00903D9F">
        <w:rPr>
          <w:rFonts w:hAnsi="Times New Roman" w:cs="Times New Roman"/>
          <w:color w:val="000000"/>
          <w:sz w:val="24"/>
          <w:szCs w:val="24"/>
        </w:rPr>
        <w:t> </w:t>
      </w:r>
      <w:r w:rsidRPr="00903D9F">
        <w:rPr>
          <w:rFonts w:hAnsi="Times New Roman" w:cs="Times New Roman"/>
          <w:b/>
          <w:bCs/>
          <w:color w:val="000000"/>
          <w:sz w:val="24"/>
          <w:szCs w:val="24"/>
          <w:lang w:val="ru-RU"/>
        </w:rPr>
        <w:t>ОБУЧАЮЩИХСЯ</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Педагогический коллектив МБОУ СОШ Гайтерского с.п. видит своих выпускников-воспитанников как высоконравственных, творческих, компетентных граждан России, которые не отделяют судьбу Отечества от</w:t>
      </w:r>
      <w:r w:rsidRPr="00903D9F">
        <w:rPr>
          <w:rFonts w:hAnsi="Times New Roman" w:cs="Times New Roman"/>
          <w:color w:val="000000"/>
          <w:sz w:val="24"/>
          <w:szCs w:val="24"/>
        </w:rPr>
        <w:t> </w:t>
      </w:r>
      <w:r w:rsidRPr="00903D9F">
        <w:rPr>
          <w:rFonts w:hAnsi="Times New Roman" w:cs="Times New Roman"/>
          <w:color w:val="000000"/>
          <w:sz w:val="24"/>
          <w:szCs w:val="24"/>
          <w:lang w:val="ru-RU"/>
        </w:rPr>
        <w:t>своих личных судеб, способных взять на себя ответственность за настоящее и будущее своей страны, живут, соблюдая</w:t>
      </w:r>
      <w:r w:rsidRPr="00903D9F">
        <w:rPr>
          <w:rFonts w:hAnsi="Times New Roman" w:cs="Times New Roman"/>
          <w:color w:val="000000"/>
          <w:sz w:val="24"/>
          <w:szCs w:val="24"/>
        </w:rPr>
        <w:t> </w:t>
      </w:r>
      <w:r w:rsidRPr="00903D9F">
        <w:rPr>
          <w:rFonts w:hAnsi="Times New Roman" w:cs="Times New Roman"/>
          <w:color w:val="000000"/>
          <w:sz w:val="24"/>
          <w:szCs w:val="24"/>
          <w:lang w:val="ru-RU"/>
        </w:rPr>
        <w:t>духовно-культурные традиции народов</w:t>
      </w:r>
      <w:r w:rsidRPr="00903D9F">
        <w:rPr>
          <w:rFonts w:hAnsi="Times New Roman" w:cs="Times New Roman"/>
          <w:color w:val="000000"/>
          <w:sz w:val="24"/>
          <w:szCs w:val="24"/>
        </w:rPr>
        <w:t> </w:t>
      </w:r>
      <w:r w:rsidRPr="00903D9F">
        <w:rPr>
          <w:rFonts w:hAnsi="Times New Roman" w:cs="Times New Roman"/>
          <w:color w:val="000000"/>
          <w:sz w:val="24"/>
          <w:szCs w:val="24"/>
          <w:lang w:val="ru-RU"/>
        </w:rPr>
        <w:t>России.</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На основании</w:t>
      </w:r>
      <w:r w:rsidRPr="00903D9F">
        <w:rPr>
          <w:rFonts w:hAnsi="Times New Roman" w:cs="Times New Roman"/>
          <w:color w:val="000000"/>
          <w:sz w:val="24"/>
          <w:szCs w:val="24"/>
        </w:rPr>
        <w:t> </w:t>
      </w:r>
      <w:r w:rsidRPr="00903D9F">
        <w:rPr>
          <w:rFonts w:hAnsi="Times New Roman" w:cs="Times New Roman"/>
          <w:color w:val="000000"/>
          <w:sz w:val="24"/>
          <w:szCs w:val="24"/>
          <w:lang w:val="ru-RU"/>
        </w:rPr>
        <w:t>воспитательного идеала и</w:t>
      </w:r>
      <w:r w:rsidRPr="00903D9F">
        <w:rPr>
          <w:rFonts w:hAnsi="Times New Roman" w:cs="Times New Roman"/>
          <w:color w:val="000000"/>
          <w:sz w:val="24"/>
          <w:szCs w:val="24"/>
        </w:rPr>
        <w:t> </w:t>
      </w:r>
      <w:r w:rsidRPr="00903D9F">
        <w:rPr>
          <w:rFonts w:hAnsi="Times New Roman" w:cs="Times New Roman"/>
          <w:color w:val="000000"/>
          <w:sz w:val="24"/>
          <w:szCs w:val="24"/>
          <w:lang w:val="ru-RU"/>
        </w:rPr>
        <w:t>базовых</w:t>
      </w:r>
      <w:r w:rsidRPr="00903D9F">
        <w:rPr>
          <w:rFonts w:hAnsi="Times New Roman" w:cs="Times New Roman"/>
          <w:color w:val="000000"/>
          <w:sz w:val="24"/>
          <w:szCs w:val="24"/>
        </w:rPr>
        <w:t> </w:t>
      </w:r>
      <w:r w:rsidRPr="00903D9F">
        <w:rPr>
          <w:rFonts w:hAnsi="Times New Roman" w:cs="Times New Roman"/>
          <w:color w:val="000000"/>
          <w:sz w:val="24"/>
          <w:szCs w:val="24"/>
          <w:lang w:val="ru-RU"/>
        </w:rPr>
        <w:t>ценностей (семья, труд, Отечество, природа, мир, знания, культура, здоровье, человек)</w:t>
      </w:r>
      <w:r w:rsidRPr="00903D9F">
        <w:rPr>
          <w:rFonts w:hAnsi="Times New Roman" w:cs="Times New Roman"/>
          <w:color w:val="000000"/>
          <w:sz w:val="24"/>
          <w:szCs w:val="24"/>
        </w:rPr>
        <w:t> </w:t>
      </w:r>
      <w:r w:rsidRPr="00903D9F">
        <w:rPr>
          <w:rFonts w:hAnsi="Times New Roman" w:cs="Times New Roman"/>
          <w:color w:val="000000"/>
          <w:sz w:val="24"/>
          <w:szCs w:val="24"/>
          <w:lang w:val="ru-RU"/>
        </w:rPr>
        <w:t>школа поставила следующую цель воспитания</w:t>
      </w:r>
      <w:r w:rsidRPr="00903D9F">
        <w:rPr>
          <w:rFonts w:hAnsi="Times New Roman" w:cs="Times New Roman"/>
          <w:color w:val="000000"/>
          <w:sz w:val="24"/>
          <w:szCs w:val="24"/>
        </w:rPr>
        <w:t> </w:t>
      </w:r>
      <w:r w:rsidRPr="00903D9F">
        <w:rPr>
          <w:rFonts w:hAnsi="Times New Roman" w:cs="Times New Roman"/>
          <w:color w:val="000000"/>
          <w:sz w:val="24"/>
          <w:szCs w:val="24"/>
          <w:lang w:val="ru-RU"/>
        </w:rPr>
        <w:t>обучающихся на уровне</w:t>
      </w:r>
      <w:r w:rsidRPr="00903D9F">
        <w:rPr>
          <w:rFonts w:hAnsi="Times New Roman" w:cs="Times New Roman"/>
          <w:color w:val="000000"/>
          <w:sz w:val="24"/>
          <w:szCs w:val="24"/>
        </w:rPr>
        <w:t> </w:t>
      </w:r>
      <w:r w:rsidRPr="00903D9F">
        <w:rPr>
          <w:rFonts w:hAnsi="Times New Roman" w:cs="Times New Roman"/>
          <w:color w:val="000000"/>
          <w:sz w:val="24"/>
          <w:szCs w:val="24"/>
          <w:lang w:val="ru-RU"/>
        </w:rPr>
        <w:t>основного</w:t>
      </w:r>
      <w:r w:rsidRPr="00903D9F">
        <w:rPr>
          <w:rFonts w:hAnsi="Times New Roman" w:cs="Times New Roman"/>
          <w:color w:val="000000"/>
          <w:sz w:val="24"/>
          <w:szCs w:val="24"/>
        </w:rPr>
        <w:t> </w:t>
      </w:r>
      <w:r w:rsidRPr="00903D9F">
        <w:rPr>
          <w:rFonts w:hAnsi="Times New Roman" w:cs="Times New Roman"/>
          <w:color w:val="000000"/>
          <w:sz w:val="24"/>
          <w:szCs w:val="24"/>
          <w:lang w:val="ru-RU"/>
        </w:rPr>
        <w:t>общего образования:</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Личностное развитие школьников, проявляющееся в</w:t>
      </w:r>
      <w:r w:rsidRPr="00903D9F">
        <w:rPr>
          <w:rFonts w:hAnsi="Times New Roman" w:cs="Times New Roman"/>
          <w:color w:val="000000"/>
          <w:sz w:val="24"/>
          <w:szCs w:val="24"/>
        </w:rPr>
        <w:t> </w:t>
      </w:r>
      <w:r w:rsidRPr="00903D9F">
        <w:rPr>
          <w:rFonts w:hAnsi="Times New Roman" w:cs="Times New Roman"/>
          <w:color w:val="000000"/>
          <w:sz w:val="24"/>
          <w:szCs w:val="24"/>
          <w:lang w:val="ru-RU"/>
        </w:rPr>
        <w:t>развитии социально значимых отношений школьников</w:t>
      </w:r>
      <w:r w:rsidRPr="00903D9F">
        <w:rPr>
          <w:rFonts w:hAnsi="Times New Roman" w:cs="Times New Roman"/>
          <w:color w:val="000000"/>
          <w:sz w:val="24"/>
          <w:szCs w:val="24"/>
        </w:rPr>
        <w:t> </w:t>
      </w:r>
      <w:r w:rsidRPr="00903D9F">
        <w:rPr>
          <w:rFonts w:hAnsi="Times New Roman" w:cs="Times New Roman"/>
          <w:color w:val="000000"/>
          <w:sz w:val="24"/>
          <w:szCs w:val="24"/>
          <w:lang w:val="ru-RU"/>
        </w:rPr>
        <w:t>и</w:t>
      </w:r>
      <w:r w:rsidRPr="00903D9F">
        <w:rPr>
          <w:rFonts w:hAnsi="Times New Roman" w:cs="Times New Roman"/>
          <w:color w:val="000000"/>
          <w:sz w:val="24"/>
          <w:szCs w:val="24"/>
        </w:rPr>
        <w:t> </w:t>
      </w:r>
      <w:r w:rsidRPr="00903D9F">
        <w:rPr>
          <w:rFonts w:hAnsi="Times New Roman" w:cs="Times New Roman"/>
          <w:color w:val="000000"/>
          <w:sz w:val="24"/>
          <w:szCs w:val="24"/>
          <w:lang w:val="ru-RU"/>
        </w:rPr>
        <w:t>прежде всего</w:t>
      </w:r>
      <w:r w:rsidRPr="00903D9F">
        <w:rPr>
          <w:rFonts w:hAnsi="Times New Roman" w:cs="Times New Roman"/>
          <w:color w:val="000000"/>
          <w:sz w:val="24"/>
          <w:szCs w:val="24"/>
        </w:rPr>
        <w:t> </w:t>
      </w:r>
      <w:r w:rsidRPr="00903D9F">
        <w:rPr>
          <w:rFonts w:hAnsi="Times New Roman" w:cs="Times New Roman"/>
          <w:color w:val="000000"/>
          <w:sz w:val="24"/>
          <w:szCs w:val="24"/>
          <w:lang w:val="ru-RU"/>
        </w:rPr>
        <w:t>ценностных отношений:</w:t>
      </w:r>
    </w:p>
    <w:p w:rsidR="000A7D79" w:rsidRPr="00903D9F" w:rsidRDefault="00782FEB">
      <w:pPr>
        <w:numPr>
          <w:ilvl w:val="0"/>
          <w:numId w:val="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 семье как главной опоре в жизни человека и источнику его счастья;</w:t>
      </w:r>
    </w:p>
    <w:p w:rsidR="000A7D79" w:rsidRPr="00903D9F" w:rsidRDefault="00782FEB">
      <w:pPr>
        <w:numPr>
          <w:ilvl w:val="0"/>
          <w:numId w:val="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 труду как основному способу достижения жизненного благополучия человека, залогу его успешного профессионального самоопределения и ощущения уверенности в завтрашнем дне;</w:t>
      </w:r>
    </w:p>
    <w:p w:rsidR="000A7D79" w:rsidRPr="00903D9F" w:rsidRDefault="00782FEB">
      <w:pPr>
        <w:numPr>
          <w:ilvl w:val="0"/>
          <w:numId w:val="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 своему Отечеству, своей малой и большой Родине как месту, в котором человек вырос и познал первые радости и неудачи, которая завещана ему предками и которую нужно оберегать;</w:t>
      </w:r>
    </w:p>
    <w:p w:rsidR="000A7D79" w:rsidRPr="00903D9F" w:rsidRDefault="00782FEB">
      <w:pPr>
        <w:numPr>
          <w:ilvl w:val="0"/>
          <w:numId w:val="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 природе как источнику жизни на Земле, основе самого ее существования, нуждающейся в защите и постоянном внимании со стороны человека;</w:t>
      </w:r>
    </w:p>
    <w:p w:rsidR="000A7D79" w:rsidRPr="00903D9F" w:rsidRDefault="00782FEB">
      <w:pPr>
        <w:numPr>
          <w:ilvl w:val="0"/>
          <w:numId w:val="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 миру как главному принципу человеческого общежития, условию крепкой дружбы, налаживания отношений с коллегами по работе в будущем и создания благоприятного микроклимата в своей собственной семье;</w:t>
      </w:r>
    </w:p>
    <w:p w:rsidR="000A7D79" w:rsidRPr="00903D9F" w:rsidRDefault="00782FEB">
      <w:pPr>
        <w:numPr>
          <w:ilvl w:val="0"/>
          <w:numId w:val="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 знаниям как интеллектуальному ресурсу, обеспечивающему будущее человека, как результату кропотливого, но увлекательного учебного труда;</w:t>
      </w:r>
    </w:p>
    <w:p w:rsidR="000A7D79" w:rsidRPr="00903D9F" w:rsidRDefault="00782FEB">
      <w:pPr>
        <w:numPr>
          <w:ilvl w:val="0"/>
          <w:numId w:val="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 культуре как духовному богатству общества и важному условию ощущения человеком полноты проживаемой жизни, которое дают ему чтение, музыка, искусство, театр, творческое самовыражение;</w:t>
      </w:r>
    </w:p>
    <w:p w:rsidR="000A7D79" w:rsidRPr="00903D9F" w:rsidRDefault="00782FEB">
      <w:pPr>
        <w:numPr>
          <w:ilvl w:val="0"/>
          <w:numId w:val="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 здоровью как залогу долгой и активной жизни человека, его хорошего настроения и оптимистичного взгляда на мир;</w:t>
      </w:r>
    </w:p>
    <w:p w:rsidR="000A7D79" w:rsidRPr="00903D9F" w:rsidRDefault="00782FEB">
      <w:pPr>
        <w:numPr>
          <w:ilvl w:val="0"/>
          <w:numId w:val="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 окружающим людям как безусловной и абсолютной ценности, как равноправным социальным партнерам, с которыми необходимо выстраивать доброжелательные и взаимоподдерживающие отношения, дающие человеку радость общения и позволяющие избегать чувства одиночества;</w:t>
      </w:r>
    </w:p>
    <w:p w:rsidR="000A7D79" w:rsidRPr="00903D9F" w:rsidRDefault="00782FEB">
      <w:pPr>
        <w:numPr>
          <w:ilvl w:val="0"/>
          <w:numId w:val="2"/>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к самим себе как хозяевам своей судьбы, самоопределяющимся и самореализующимся личностям, отвечающим за свое собственное будущее.</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Именно ценности</w:t>
      </w:r>
      <w:r w:rsidRPr="00903D9F">
        <w:rPr>
          <w:rFonts w:hAnsi="Times New Roman" w:cs="Times New Roman"/>
          <w:color w:val="000000"/>
          <w:sz w:val="24"/>
          <w:szCs w:val="24"/>
        </w:rPr>
        <w:t> </w:t>
      </w:r>
      <w:r w:rsidRPr="00903D9F">
        <w:rPr>
          <w:rFonts w:hAnsi="Times New Roman" w:cs="Times New Roman"/>
          <w:color w:val="000000"/>
          <w:sz w:val="24"/>
          <w:szCs w:val="24"/>
          <w:lang w:val="ru-RU"/>
        </w:rPr>
        <w:t>человека во многом определяют его жизненные цели, его поступки, его повседневную жизнь. Приоритет этой цели связан</w:t>
      </w:r>
      <w:r w:rsidRPr="00903D9F">
        <w:rPr>
          <w:rFonts w:hAnsi="Times New Roman" w:cs="Times New Roman"/>
          <w:color w:val="000000"/>
          <w:sz w:val="24"/>
          <w:szCs w:val="24"/>
        </w:rPr>
        <w:t> </w:t>
      </w:r>
      <w:r w:rsidRPr="00903D9F">
        <w:rPr>
          <w:rFonts w:hAnsi="Times New Roman" w:cs="Times New Roman"/>
          <w:color w:val="000000"/>
          <w:sz w:val="24"/>
          <w:szCs w:val="24"/>
          <w:lang w:val="ru-RU"/>
        </w:rPr>
        <w:t>с особенностями подросткового возраста: со</w:t>
      </w:r>
      <w:r w:rsidRPr="00903D9F">
        <w:rPr>
          <w:rFonts w:hAnsi="Times New Roman" w:cs="Times New Roman"/>
          <w:color w:val="000000"/>
          <w:sz w:val="24"/>
          <w:szCs w:val="24"/>
        </w:rPr>
        <w:t> </w:t>
      </w:r>
      <w:r w:rsidRPr="00903D9F">
        <w:rPr>
          <w:rFonts w:hAnsi="Times New Roman" w:cs="Times New Roman"/>
          <w:color w:val="000000"/>
          <w:sz w:val="24"/>
          <w:szCs w:val="24"/>
          <w:lang w:val="ru-RU"/>
        </w:rPr>
        <w:t>стремлением подростков</w:t>
      </w:r>
      <w:r w:rsidRPr="00903D9F">
        <w:rPr>
          <w:rFonts w:hAnsi="Times New Roman" w:cs="Times New Roman"/>
          <w:color w:val="000000"/>
          <w:sz w:val="24"/>
          <w:szCs w:val="24"/>
        </w:rPr>
        <w:t> </w:t>
      </w:r>
      <w:r w:rsidRPr="00903D9F">
        <w:rPr>
          <w:rFonts w:hAnsi="Times New Roman" w:cs="Times New Roman"/>
          <w:color w:val="000000"/>
          <w:sz w:val="24"/>
          <w:szCs w:val="24"/>
          <w:lang w:val="ru-RU"/>
        </w:rPr>
        <w:t>утвердить себя как личность в системе отношений взрослого мира. Для подростков</w:t>
      </w:r>
      <w:r w:rsidRPr="00903D9F">
        <w:rPr>
          <w:rFonts w:hAnsi="Times New Roman" w:cs="Times New Roman"/>
          <w:color w:val="000000"/>
          <w:sz w:val="24"/>
          <w:szCs w:val="24"/>
        </w:rPr>
        <w:t> </w:t>
      </w:r>
      <w:r w:rsidRPr="00903D9F">
        <w:rPr>
          <w:rFonts w:hAnsi="Times New Roman" w:cs="Times New Roman"/>
          <w:color w:val="000000"/>
          <w:sz w:val="24"/>
          <w:szCs w:val="24"/>
          <w:lang w:val="ru-RU"/>
        </w:rPr>
        <w:t xml:space="preserve"> особую значимость имеет</w:t>
      </w:r>
      <w:r w:rsidRPr="00903D9F">
        <w:rPr>
          <w:rFonts w:hAnsi="Times New Roman" w:cs="Times New Roman"/>
          <w:color w:val="000000"/>
          <w:sz w:val="24"/>
          <w:szCs w:val="24"/>
        </w:rPr>
        <w:t> </w:t>
      </w:r>
      <w:r w:rsidRPr="00903D9F">
        <w:rPr>
          <w:rFonts w:hAnsi="Times New Roman" w:cs="Times New Roman"/>
          <w:color w:val="000000"/>
          <w:sz w:val="24"/>
          <w:szCs w:val="24"/>
          <w:lang w:val="ru-RU"/>
        </w:rPr>
        <w:t>становление их собственной жизненной позиции, собственных ценностных ориентаций. Подростковый возраст – наиболее удачный возраст для развития социально значимых отношений школьников.</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Педагоги школы планируют достижение воспитательной цели через решение</w:t>
      </w:r>
      <w:r w:rsidRPr="00903D9F">
        <w:rPr>
          <w:rFonts w:hAnsi="Times New Roman" w:cs="Times New Roman"/>
          <w:color w:val="000000"/>
          <w:sz w:val="24"/>
          <w:szCs w:val="24"/>
        </w:rPr>
        <w:t> </w:t>
      </w:r>
      <w:r w:rsidRPr="00903D9F">
        <w:rPr>
          <w:rFonts w:hAnsi="Times New Roman" w:cs="Times New Roman"/>
          <w:color w:val="000000"/>
          <w:sz w:val="24"/>
          <w:szCs w:val="24"/>
          <w:lang w:val="ru-RU"/>
        </w:rPr>
        <w:t>воспитательных</w:t>
      </w:r>
      <w:r w:rsidRPr="00903D9F">
        <w:rPr>
          <w:rFonts w:hAnsi="Times New Roman" w:cs="Times New Roman"/>
          <w:color w:val="000000"/>
          <w:sz w:val="24"/>
          <w:szCs w:val="24"/>
        </w:rPr>
        <w:t> </w:t>
      </w:r>
      <w:r w:rsidRPr="00903D9F">
        <w:rPr>
          <w:rFonts w:hAnsi="Times New Roman" w:cs="Times New Roman"/>
          <w:color w:val="000000"/>
          <w:sz w:val="24"/>
          <w:szCs w:val="24"/>
          <w:lang w:val="ru-RU"/>
        </w:rPr>
        <w:t>задач:</w:t>
      </w:r>
    </w:p>
    <w:p w:rsidR="000A7D79" w:rsidRPr="00903D9F" w:rsidRDefault="00782FEB">
      <w:pPr>
        <w:numPr>
          <w:ilvl w:val="0"/>
          <w:numId w:val="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lastRenderedPageBreak/>
        <w:t>реализовывать воспитательные возможности общешкольных ключевых дел, поддерживать традиции их коллективного планирования, организации, проведения и анализа в школьном сообществе;</w:t>
      </w:r>
    </w:p>
    <w:p w:rsidR="000A7D79" w:rsidRPr="00903D9F" w:rsidRDefault="00782FEB">
      <w:pPr>
        <w:numPr>
          <w:ilvl w:val="0"/>
          <w:numId w:val="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реализовывать потенциал классного руководства в воспитании школьников, поддерживать активное участие классных сообществ в жизни школы;</w:t>
      </w:r>
    </w:p>
    <w:p w:rsidR="000A7D79" w:rsidRPr="00903D9F" w:rsidRDefault="00782FEB">
      <w:pPr>
        <w:numPr>
          <w:ilvl w:val="0"/>
          <w:numId w:val="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вовлекать школьников в кружки, секции, клубы, студии и иные объединения, работающие по школьным программам внеурочной деятельности, реализовывать их воспитательные возможности;</w:t>
      </w:r>
    </w:p>
    <w:p w:rsidR="000A7D79" w:rsidRPr="00903D9F" w:rsidRDefault="00782FEB">
      <w:pPr>
        <w:numPr>
          <w:ilvl w:val="0"/>
          <w:numId w:val="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использовать в воспитании детей возможности школьного урока, поддерживать использование на уроках интерактивных форм занятий с учащимися;</w:t>
      </w:r>
    </w:p>
    <w:p w:rsidR="000A7D79" w:rsidRPr="00903D9F" w:rsidRDefault="00782FEB">
      <w:pPr>
        <w:numPr>
          <w:ilvl w:val="0"/>
          <w:numId w:val="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инициировать и поддерживать ученическое самоуправление – как на уровне школы, так и на уровне классных сообществ;</w:t>
      </w:r>
    </w:p>
    <w:p w:rsidR="000A7D79" w:rsidRPr="00903D9F" w:rsidRDefault="00782FEB">
      <w:pPr>
        <w:numPr>
          <w:ilvl w:val="0"/>
          <w:numId w:val="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поддерживать деятельность функционирующих на базе школы детских общественных объединений и организаций;</w:t>
      </w:r>
    </w:p>
    <w:p w:rsidR="000A7D79" w:rsidRPr="00903D9F" w:rsidRDefault="00782FEB">
      <w:pPr>
        <w:numPr>
          <w:ilvl w:val="0"/>
          <w:numId w:val="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организовывать для школьников экскурсии, экспедиции, походы и реализовывать их воспитательный потенциал;</w:t>
      </w:r>
    </w:p>
    <w:p w:rsidR="000A7D79" w:rsidRPr="00903D9F" w:rsidRDefault="00782FEB">
      <w:pPr>
        <w:numPr>
          <w:ilvl w:val="0"/>
          <w:numId w:val="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организовывать профориентационную работу со школьниками;</w:t>
      </w:r>
    </w:p>
    <w:p w:rsidR="000A7D79" w:rsidRPr="00903D9F" w:rsidRDefault="00782FEB">
      <w:pPr>
        <w:numPr>
          <w:ilvl w:val="0"/>
          <w:numId w:val="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организовать работу школьных медиа, реализовывать их воспитательный потенциал;</w:t>
      </w:r>
    </w:p>
    <w:p w:rsidR="000A7D79" w:rsidRPr="00903D9F" w:rsidRDefault="00782FEB">
      <w:pPr>
        <w:numPr>
          <w:ilvl w:val="0"/>
          <w:numId w:val="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развивать предметно-эстетическую среду школы и реализовывать ее воспитательные возможности;</w:t>
      </w:r>
    </w:p>
    <w:p w:rsidR="000A7D79" w:rsidRPr="00903D9F" w:rsidRDefault="00782FEB">
      <w:pPr>
        <w:numPr>
          <w:ilvl w:val="0"/>
          <w:numId w:val="3"/>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организовать работу с семьями школьников, их родителями или законными представителями, направленную на совместное решение проблем личностного развития детей.</w:t>
      </w:r>
    </w:p>
    <w:p w:rsidR="000A7D79" w:rsidRPr="00903D9F" w:rsidRDefault="00782FEB">
      <w:pPr>
        <w:jc w:val="center"/>
        <w:rPr>
          <w:rFonts w:hAnsi="Times New Roman" w:cs="Times New Roman"/>
          <w:color w:val="000000"/>
          <w:sz w:val="24"/>
          <w:szCs w:val="24"/>
          <w:lang w:val="ru-RU"/>
        </w:rPr>
      </w:pPr>
      <w:r w:rsidRPr="00903D9F">
        <w:rPr>
          <w:rFonts w:hAnsi="Times New Roman" w:cs="Times New Roman"/>
          <w:b/>
          <w:bCs/>
          <w:color w:val="000000"/>
          <w:sz w:val="24"/>
          <w:szCs w:val="24"/>
          <w:lang w:val="ru-RU"/>
        </w:rPr>
        <w:t>ВИДЫ, ФОРМЫ И СОДЕРЖАНИЕ СОВМЕСТНОЙ ДЕЯТЕЛЬНОСТИ</w:t>
      </w:r>
      <w:r w:rsidRPr="00903D9F">
        <w:rPr>
          <w:rFonts w:hAnsi="Times New Roman" w:cs="Times New Roman"/>
          <w:b/>
          <w:bCs/>
          <w:color w:val="000000"/>
          <w:sz w:val="24"/>
          <w:szCs w:val="24"/>
        </w:rPr>
        <w:t> </w:t>
      </w:r>
      <w:r w:rsidRPr="00903D9F">
        <w:rPr>
          <w:rFonts w:hAnsi="Times New Roman" w:cs="Times New Roman"/>
          <w:b/>
          <w:bCs/>
          <w:color w:val="000000"/>
          <w:sz w:val="24"/>
          <w:szCs w:val="24"/>
          <w:lang w:val="ru-RU"/>
        </w:rPr>
        <w:t>ПЕДАГОГИЧЕСКИХ РАБОТНИКОВ, ОБУЧАЮЩИХСЯ И СОЦИАЛЬНЫХ ПАРТНЕРОВ МБОУ «СОШ № 1»</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Практическая реализация цели и задач воспитания осуществляется в рамках следующих направлений воспитательной работы школы.</w:t>
      </w:r>
    </w:p>
    <w:p w:rsidR="000A7D79" w:rsidRPr="00903D9F" w:rsidRDefault="00782FEB">
      <w:pPr>
        <w:jc w:val="center"/>
        <w:rPr>
          <w:rFonts w:hAnsi="Times New Roman" w:cs="Times New Roman"/>
          <w:color w:val="000000"/>
          <w:sz w:val="24"/>
          <w:szCs w:val="24"/>
          <w:lang w:val="ru-RU"/>
        </w:rPr>
      </w:pPr>
      <w:r w:rsidRPr="00903D9F">
        <w:rPr>
          <w:rFonts w:hAnsi="Times New Roman" w:cs="Times New Roman"/>
          <w:b/>
          <w:bCs/>
          <w:color w:val="000000"/>
          <w:sz w:val="24"/>
          <w:szCs w:val="24"/>
          <w:lang w:val="ru-RU"/>
        </w:rPr>
        <w:t>Модуль «Ключевые общешкольные дела»</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Ключевые дела – это главные традиционные общешкольные дела, в которых принимает участие, комплекс коллективных творческих дел, интересных и значимых для всей школы.</w:t>
      </w:r>
    </w:p>
    <w:p w:rsidR="000A7D79" w:rsidRPr="00903D9F" w:rsidRDefault="00782FEB">
      <w:pPr>
        <w:rPr>
          <w:rFonts w:hAnsi="Times New Roman" w:cs="Times New Roman"/>
          <w:color w:val="000000"/>
          <w:sz w:val="24"/>
          <w:szCs w:val="24"/>
        </w:rPr>
      </w:pPr>
      <w:r w:rsidRPr="00903D9F">
        <w:rPr>
          <w:rFonts w:hAnsi="Times New Roman" w:cs="Times New Roman"/>
          <w:b/>
          <w:bCs/>
          <w:color w:val="000000"/>
          <w:sz w:val="24"/>
          <w:szCs w:val="24"/>
        </w:rPr>
        <w:t>Вне образовательной организации:</w:t>
      </w:r>
    </w:p>
    <w:p w:rsidR="000A7D79" w:rsidRPr="00903D9F" w:rsidRDefault="00782FEB">
      <w:pPr>
        <w:numPr>
          <w:ilvl w:val="0"/>
          <w:numId w:val="4"/>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Социальные проекты – ежегодные совместно разрабатываемые и реализуемые обучающимися и педагогами школы</w:t>
      </w:r>
      <w:r w:rsidRPr="00903D9F">
        <w:rPr>
          <w:rFonts w:hAnsi="Times New Roman" w:cs="Times New Roman"/>
          <w:color w:val="000000"/>
          <w:sz w:val="24"/>
          <w:szCs w:val="24"/>
        </w:rPr>
        <w:t> </w:t>
      </w:r>
      <w:r w:rsidRPr="00903D9F">
        <w:rPr>
          <w:rFonts w:hAnsi="Times New Roman" w:cs="Times New Roman"/>
          <w:color w:val="000000"/>
          <w:sz w:val="24"/>
          <w:szCs w:val="24"/>
          <w:lang w:val="ru-RU"/>
        </w:rPr>
        <w:t>дела благотворительной, экологической, патриотической, трудовой направленности.</w:t>
      </w:r>
      <w:r w:rsidRPr="00903D9F">
        <w:rPr>
          <w:rFonts w:hAnsi="Times New Roman" w:cs="Times New Roman"/>
          <w:color w:val="000000"/>
          <w:sz w:val="24"/>
          <w:szCs w:val="24"/>
        </w:rPr>
        <w:t> </w:t>
      </w:r>
    </w:p>
    <w:p w:rsidR="000A7D79" w:rsidRPr="00903D9F" w:rsidRDefault="00782FEB">
      <w:pPr>
        <w:numPr>
          <w:ilvl w:val="0"/>
          <w:numId w:val="4"/>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Открытые дискуссионные площадки – комплекс открытых дискуссионных площадок (детских, педагогических, родительских, совместных), на которые приглашаются представители других школ, деятели науки и культуры, представители власти, общественности и в рамках которых обсуждаются насущные поведенческие, нравственные, социальные проблемы, проблемы, касающиеся жизни школы, города, страны.</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Проект «От сердца к сердцу» –</w:t>
      </w:r>
      <w:r w:rsidRPr="00903D9F">
        <w:rPr>
          <w:rFonts w:hAnsi="Times New Roman" w:cs="Times New Roman"/>
          <w:color w:val="000000"/>
          <w:sz w:val="24"/>
          <w:szCs w:val="24"/>
        </w:rPr>
        <w:t> </w:t>
      </w:r>
      <w:r w:rsidRPr="00903D9F">
        <w:rPr>
          <w:rFonts w:hAnsi="Times New Roman" w:cs="Times New Roman"/>
          <w:color w:val="000000"/>
          <w:sz w:val="24"/>
          <w:szCs w:val="24"/>
          <w:lang w:val="ru-RU"/>
        </w:rPr>
        <w:t>участие</w:t>
      </w:r>
      <w:r w:rsidRPr="00903D9F">
        <w:rPr>
          <w:rFonts w:hAnsi="Times New Roman" w:cs="Times New Roman"/>
          <w:color w:val="000000"/>
          <w:sz w:val="24"/>
          <w:szCs w:val="24"/>
        </w:rPr>
        <w:t> </w:t>
      </w:r>
      <w:r w:rsidRPr="00903D9F">
        <w:rPr>
          <w:rFonts w:hAnsi="Times New Roman" w:cs="Times New Roman"/>
          <w:color w:val="000000"/>
          <w:sz w:val="24"/>
          <w:szCs w:val="24"/>
          <w:lang w:val="ru-RU"/>
        </w:rPr>
        <w:t>обучающихся в различных</w:t>
      </w:r>
      <w:r w:rsidRPr="00903D9F">
        <w:rPr>
          <w:rFonts w:hAnsi="Times New Roman" w:cs="Times New Roman"/>
          <w:color w:val="000000"/>
          <w:sz w:val="24"/>
          <w:szCs w:val="24"/>
        </w:rPr>
        <w:t> </w:t>
      </w:r>
      <w:r w:rsidRPr="00903D9F">
        <w:rPr>
          <w:rFonts w:hAnsi="Times New Roman" w:cs="Times New Roman"/>
          <w:color w:val="000000"/>
          <w:sz w:val="24"/>
          <w:szCs w:val="24"/>
          <w:lang w:val="ru-RU"/>
        </w:rPr>
        <w:t xml:space="preserve"> социальных проектах, благотворительных </w:t>
      </w:r>
      <w:r w:rsidRPr="00903D9F">
        <w:rPr>
          <w:rFonts w:hAnsi="Times New Roman" w:cs="Times New Roman"/>
          <w:color w:val="000000"/>
          <w:sz w:val="24"/>
          <w:szCs w:val="24"/>
        </w:rPr>
        <w:t> </w:t>
      </w:r>
      <w:r w:rsidRPr="00903D9F">
        <w:rPr>
          <w:rFonts w:hAnsi="Times New Roman" w:cs="Times New Roman"/>
          <w:color w:val="000000"/>
          <w:sz w:val="24"/>
          <w:szCs w:val="24"/>
          <w:lang w:val="ru-RU"/>
        </w:rPr>
        <w:t>акциях:</w:t>
      </w:r>
    </w:p>
    <w:p w:rsidR="000A7D79" w:rsidRPr="00903D9F" w:rsidRDefault="00782FEB">
      <w:pPr>
        <w:numPr>
          <w:ilvl w:val="0"/>
          <w:numId w:val="5"/>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lastRenderedPageBreak/>
        <w:t>эколого-благотворительная акция «Волонтеры в помощь детям-сиротам "Добрые крышечки"»;</w:t>
      </w:r>
    </w:p>
    <w:p w:rsidR="000A7D79" w:rsidRPr="00903D9F" w:rsidRDefault="00782FEB">
      <w:pPr>
        <w:numPr>
          <w:ilvl w:val="0"/>
          <w:numId w:val="5"/>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благотворительные ярмарки (зимняя и весенняя);</w:t>
      </w:r>
    </w:p>
    <w:p w:rsidR="000A7D79" w:rsidRPr="00903D9F" w:rsidRDefault="00782FEB">
      <w:pPr>
        <w:numPr>
          <w:ilvl w:val="0"/>
          <w:numId w:val="5"/>
        </w:numPr>
        <w:ind w:left="780" w:right="180"/>
        <w:contextualSpacing/>
        <w:rPr>
          <w:rFonts w:hAnsi="Times New Roman" w:cs="Times New Roman"/>
          <w:color w:val="000000"/>
          <w:sz w:val="24"/>
          <w:szCs w:val="24"/>
        </w:rPr>
      </w:pPr>
      <w:r w:rsidRPr="00903D9F">
        <w:rPr>
          <w:rFonts w:hAnsi="Times New Roman" w:cs="Times New Roman"/>
          <w:color w:val="000000"/>
          <w:sz w:val="24"/>
          <w:szCs w:val="24"/>
        </w:rPr>
        <w:t>«Елка желаний»;</w:t>
      </w:r>
    </w:p>
    <w:p w:rsidR="000A7D79" w:rsidRPr="00903D9F" w:rsidRDefault="00782FEB">
      <w:pPr>
        <w:numPr>
          <w:ilvl w:val="0"/>
          <w:numId w:val="5"/>
        </w:numPr>
        <w:ind w:left="780" w:right="180"/>
        <w:contextualSpacing/>
        <w:rPr>
          <w:rFonts w:hAnsi="Times New Roman" w:cs="Times New Roman"/>
          <w:color w:val="000000"/>
          <w:sz w:val="24"/>
          <w:szCs w:val="24"/>
        </w:rPr>
      </w:pPr>
      <w:r w:rsidRPr="00903D9F">
        <w:rPr>
          <w:rFonts w:hAnsi="Times New Roman" w:cs="Times New Roman"/>
          <w:color w:val="000000"/>
          <w:sz w:val="24"/>
          <w:szCs w:val="24"/>
        </w:rPr>
        <w:t>«Удивительные елки»;</w:t>
      </w:r>
    </w:p>
    <w:p w:rsidR="0062607D" w:rsidRPr="00903D9F" w:rsidRDefault="0062607D">
      <w:pPr>
        <w:rPr>
          <w:rFonts w:hAnsi="Times New Roman" w:cs="Times New Roman"/>
          <w:color w:val="000000"/>
          <w:sz w:val="24"/>
          <w:szCs w:val="24"/>
          <w:lang w:val="ru-RU"/>
        </w:rPr>
      </w:pPr>
      <w:r w:rsidRPr="00903D9F">
        <w:rPr>
          <w:rFonts w:hAnsi="Times New Roman" w:cs="Times New Roman"/>
          <w:color w:val="000000"/>
          <w:sz w:val="24"/>
          <w:szCs w:val="24"/>
          <w:lang w:val="ru-RU"/>
        </w:rPr>
        <w:t>Модуль ключевые общешкольные дела состоит из следующих разделов:</w:t>
      </w:r>
    </w:p>
    <w:p w:rsidR="0062607D" w:rsidRPr="00903D9F" w:rsidRDefault="0062607D">
      <w:pPr>
        <w:rPr>
          <w:rFonts w:hAnsi="Times New Roman" w:cs="Times New Roman"/>
          <w:bCs/>
          <w:color w:val="000000"/>
          <w:sz w:val="24"/>
          <w:szCs w:val="24"/>
        </w:rPr>
      </w:pPr>
      <w:r w:rsidRPr="00903D9F">
        <w:rPr>
          <w:rFonts w:hAnsi="Times New Roman" w:cs="Times New Roman"/>
          <w:color w:val="000000"/>
          <w:sz w:val="24"/>
          <w:szCs w:val="24"/>
          <w:lang w:val="ru-RU"/>
        </w:rPr>
        <w:t xml:space="preserve">- </w:t>
      </w:r>
      <w:r w:rsidRPr="00903D9F">
        <w:rPr>
          <w:rFonts w:hAnsi="Times New Roman" w:cs="Times New Roman"/>
          <w:bCs/>
          <w:color w:val="000000"/>
          <w:sz w:val="24"/>
          <w:szCs w:val="24"/>
        </w:rPr>
        <w:t>Работа с классным коллективом</w:t>
      </w:r>
    </w:p>
    <w:p w:rsidR="0062607D" w:rsidRPr="00903D9F" w:rsidRDefault="0062607D">
      <w:pPr>
        <w:rPr>
          <w:rFonts w:hAnsi="Times New Roman" w:cs="Times New Roman"/>
          <w:bCs/>
          <w:color w:val="000000"/>
          <w:sz w:val="24"/>
          <w:szCs w:val="24"/>
          <w:lang w:val="ru-RU"/>
        </w:rPr>
      </w:pPr>
      <w:r w:rsidRPr="00903D9F">
        <w:rPr>
          <w:rFonts w:hAnsi="Times New Roman" w:cs="Times New Roman"/>
          <w:bCs/>
          <w:color w:val="000000"/>
          <w:sz w:val="24"/>
          <w:szCs w:val="24"/>
          <w:lang w:val="ru-RU"/>
        </w:rPr>
        <w:t xml:space="preserve">- </w:t>
      </w:r>
      <w:r w:rsidRPr="00903D9F">
        <w:rPr>
          <w:rFonts w:hAnsi="Times New Roman" w:cs="Times New Roman"/>
          <w:bCs/>
          <w:color w:val="000000"/>
          <w:sz w:val="24"/>
          <w:szCs w:val="24"/>
          <w:lang w:val="ru-RU"/>
        </w:rPr>
        <w:t>Тематические классные часы (по календарю образовательных событий)</w:t>
      </w:r>
    </w:p>
    <w:p w:rsidR="0062607D" w:rsidRPr="00903D9F" w:rsidRDefault="0062607D">
      <w:pPr>
        <w:rPr>
          <w:rFonts w:hAnsi="Times New Roman" w:cs="Times New Roman"/>
          <w:bCs/>
          <w:color w:val="000000"/>
          <w:sz w:val="24"/>
          <w:szCs w:val="24"/>
        </w:rPr>
      </w:pPr>
      <w:r w:rsidRPr="00903D9F">
        <w:rPr>
          <w:rFonts w:hAnsi="Times New Roman" w:cs="Times New Roman"/>
          <w:bCs/>
          <w:color w:val="000000"/>
          <w:sz w:val="24"/>
          <w:szCs w:val="24"/>
          <w:lang w:val="ru-RU"/>
        </w:rPr>
        <w:t>-</w:t>
      </w:r>
      <w:r w:rsidRPr="00903D9F">
        <w:rPr>
          <w:rFonts w:hAnsi="Times New Roman" w:cs="Times New Roman"/>
          <w:bCs/>
          <w:color w:val="000000"/>
          <w:sz w:val="24"/>
          <w:szCs w:val="24"/>
        </w:rPr>
        <w:t xml:space="preserve"> </w:t>
      </w:r>
      <w:r w:rsidRPr="00903D9F">
        <w:rPr>
          <w:rFonts w:hAnsi="Times New Roman" w:cs="Times New Roman"/>
          <w:bCs/>
          <w:color w:val="000000"/>
          <w:sz w:val="24"/>
          <w:szCs w:val="24"/>
        </w:rPr>
        <w:t>Индивидуальная работа с обучающимися</w:t>
      </w:r>
    </w:p>
    <w:p w:rsidR="0062607D" w:rsidRPr="00903D9F" w:rsidRDefault="0062607D" w:rsidP="0062607D">
      <w:pPr>
        <w:rPr>
          <w:sz w:val="24"/>
          <w:szCs w:val="24"/>
        </w:rPr>
      </w:pPr>
      <w:r w:rsidRPr="00903D9F">
        <w:rPr>
          <w:rFonts w:hAnsi="Times New Roman" w:cs="Times New Roman"/>
          <w:bCs/>
          <w:color w:val="000000"/>
          <w:sz w:val="24"/>
          <w:szCs w:val="24"/>
          <w:lang w:val="ru-RU"/>
        </w:rPr>
        <w:t>-</w:t>
      </w:r>
      <w:r w:rsidRPr="00903D9F">
        <w:rPr>
          <w:rFonts w:hAnsi="Times New Roman" w:cs="Times New Roman"/>
          <w:bCs/>
          <w:color w:val="000000"/>
          <w:sz w:val="24"/>
          <w:szCs w:val="24"/>
        </w:rPr>
        <w:t>Индивидуальная образовательная траектория</w:t>
      </w:r>
    </w:p>
    <w:p w:rsidR="0062607D" w:rsidRPr="00903D9F" w:rsidRDefault="0062607D">
      <w:pPr>
        <w:rPr>
          <w:rFonts w:hAnsi="Times New Roman" w:cs="Times New Roman"/>
          <w:bCs/>
          <w:color w:val="000000"/>
          <w:sz w:val="24"/>
          <w:szCs w:val="24"/>
          <w:lang w:val="ru-RU"/>
        </w:rPr>
      </w:pPr>
      <w:r w:rsidRPr="00903D9F">
        <w:rPr>
          <w:rFonts w:hAnsi="Times New Roman" w:cs="Times New Roman"/>
          <w:color w:val="000000"/>
          <w:sz w:val="24"/>
          <w:szCs w:val="24"/>
          <w:lang w:val="ru-RU"/>
        </w:rPr>
        <w:t>-</w:t>
      </w:r>
      <w:r w:rsidRPr="00903D9F">
        <w:rPr>
          <w:rFonts w:hAnsi="Times New Roman" w:cs="Times New Roman"/>
          <w:bCs/>
          <w:color w:val="000000"/>
          <w:sz w:val="24"/>
          <w:szCs w:val="24"/>
          <w:lang w:val="ru-RU"/>
        </w:rPr>
        <w:t xml:space="preserve"> </w:t>
      </w:r>
      <w:r w:rsidRPr="00903D9F">
        <w:rPr>
          <w:rFonts w:hAnsi="Times New Roman" w:cs="Times New Roman"/>
          <w:bCs/>
          <w:color w:val="000000"/>
          <w:sz w:val="24"/>
          <w:szCs w:val="24"/>
          <w:lang w:val="ru-RU"/>
        </w:rPr>
        <w:t>Работа с учителями-предметниками в классе</w:t>
      </w:r>
    </w:p>
    <w:p w:rsidR="0062607D" w:rsidRPr="00903D9F" w:rsidRDefault="0062607D">
      <w:pPr>
        <w:rPr>
          <w:rFonts w:hAnsi="Times New Roman" w:cs="Times New Roman"/>
          <w:bCs/>
          <w:color w:val="000000"/>
          <w:sz w:val="24"/>
          <w:szCs w:val="24"/>
          <w:lang w:val="ru-RU"/>
        </w:rPr>
      </w:pPr>
      <w:r w:rsidRPr="00903D9F">
        <w:rPr>
          <w:rFonts w:hAnsi="Times New Roman" w:cs="Times New Roman"/>
          <w:bCs/>
          <w:color w:val="000000"/>
          <w:sz w:val="24"/>
          <w:szCs w:val="24"/>
          <w:lang w:val="ru-RU"/>
        </w:rPr>
        <w:t xml:space="preserve">- </w:t>
      </w:r>
      <w:r w:rsidRPr="00903D9F">
        <w:rPr>
          <w:rFonts w:hAnsi="Times New Roman" w:cs="Times New Roman"/>
          <w:bCs/>
          <w:color w:val="000000"/>
          <w:sz w:val="24"/>
          <w:szCs w:val="24"/>
          <w:lang w:val="ru-RU"/>
        </w:rPr>
        <w:t>Работа с родителями обучающихся или их законными представителями</w:t>
      </w:r>
      <w:r w:rsidRPr="00903D9F">
        <w:rPr>
          <w:rFonts w:hAnsi="Times New Roman" w:cs="Times New Roman"/>
          <w:bCs/>
          <w:color w:val="000000"/>
          <w:sz w:val="24"/>
          <w:szCs w:val="24"/>
          <w:lang w:val="ru-RU"/>
        </w:rPr>
        <w:t xml:space="preserve"> </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Обучающиеся получают опыт дел, направленных на заботу о близких, семье, понимают ценность жизни в семье, поддержки родственников, получают опыт дел, направленных на пользу другим, опыт деятельностного выражения своей позиции, помощи окружающим, заботы о малышах, волонтерский опыт, получают опыт организаторской деятельности и проектного управления. Учатся продуктивнее сотрудничать с людьми разных возрастов и разного социального положения.</w:t>
      </w:r>
    </w:p>
    <w:p w:rsidR="000A7D79" w:rsidRPr="00903D9F" w:rsidRDefault="00782FEB">
      <w:pPr>
        <w:rPr>
          <w:rFonts w:hAnsi="Times New Roman" w:cs="Times New Roman"/>
          <w:color w:val="000000"/>
          <w:sz w:val="24"/>
          <w:szCs w:val="24"/>
        </w:rPr>
      </w:pPr>
      <w:r w:rsidRPr="00903D9F">
        <w:rPr>
          <w:rFonts w:hAnsi="Times New Roman" w:cs="Times New Roman"/>
          <w:b/>
          <w:bCs/>
          <w:color w:val="000000"/>
          <w:sz w:val="24"/>
          <w:szCs w:val="24"/>
          <w:lang w:val="ru-RU"/>
        </w:rPr>
        <w:t>Проект «Наследники Великой Победы»  –</w:t>
      </w:r>
      <w:r w:rsidRPr="00903D9F">
        <w:rPr>
          <w:rFonts w:hAnsi="Times New Roman" w:cs="Times New Roman"/>
          <w:color w:val="000000"/>
          <w:sz w:val="24"/>
          <w:szCs w:val="24"/>
          <w:lang w:val="ru-RU"/>
        </w:rPr>
        <w:t xml:space="preserve"> проект проходит ежегодно с сентября по май и включает в себя акции, встречи с ветеранами, митинги, благоустройство мемориала, концерт, информационные сообщения на ассамблеях, программу экскурсий по теме Великой Отечественной войны. В проекте принимают участие ученики 1–11-х классов, родители, учителя школы.</w:t>
      </w:r>
      <w:r w:rsidRPr="00903D9F">
        <w:rPr>
          <w:rFonts w:hAnsi="Times New Roman" w:cs="Times New Roman"/>
          <w:color w:val="000000"/>
          <w:sz w:val="24"/>
          <w:szCs w:val="24"/>
        </w:rPr>
        <w:t> Основные мероприятия проекта:</w:t>
      </w:r>
    </w:p>
    <w:p w:rsidR="000A7D79" w:rsidRPr="00903D9F" w:rsidRDefault="00782FEB">
      <w:pPr>
        <w:numPr>
          <w:ilvl w:val="0"/>
          <w:numId w:val="6"/>
        </w:numPr>
        <w:ind w:left="780" w:right="180"/>
        <w:contextualSpacing/>
        <w:rPr>
          <w:rFonts w:hAnsi="Times New Roman" w:cs="Times New Roman"/>
          <w:color w:val="000000"/>
          <w:sz w:val="24"/>
          <w:szCs w:val="24"/>
        </w:rPr>
      </w:pPr>
      <w:r w:rsidRPr="00903D9F">
        <w:rPr>
          <w:rFonts w:hAnsi="Times New Roman" w:cs="Times New Roman"/>
          <w:color w:val="000000"/>
          <w:sz w:val="24"/>
          <w:szCs w:val="24"/>
        </w:rPr>
        <w:t>акция «Подарки для ветеранов»;</w:t>
      </w:r>
    </w:p>
    <w:p w:rsidR="000A7D79" w:rsidRPr="00903D9F" w:rsidRDefault="00782FEB">
      <w:pPr>
        <w:numPr>
          <w:ilvl w:val="0"/>
          <w:numId w:val="6"/>
        </w:numPr>
        <w:ind w:left="780" w:right="180"/>
        <w:contextualSpacing/>
        <w:rPr>
          <w:rFonts w:hAnsi="Times New Roman" w:cs="Times New Roman"/>
          <w:color w:val="000000"/>
          <w:sz w:val="24"/>
          <w:szCs w:val="24"/>
        </w:rPr>
      </w:pPr>
      <w:r w:rsidRPr="00903D9F">
        <w:rPr>
          <w:rFonts w:hAnsi="Times New Roman" w:cs="Times New Roman"/>
          <w:color w:val="000000"/>
          <w:sz w:val="24"/>
          <w:szCs w:val="24"/>
        </w:rPr>
        <w:t>выезд для благоустройства памятника;</w:t>
      </w:r>
    </w:p>
    <w:p w:rsidR="000A7D79" w:rsidRPr="00903D9F" w:rsidRDefault="00782FEB">
      <w:pPr>
        <w:numPr>
          <w:ilvl w:val="0"/>
          <w:numId w:val="6"/>
        </w:numPr>
        <w:ind w:left="780" w:right="180"/>
        <w:contextualSpacing/>
        <w:rPr>
          <w:rFonts w:hAnsi="Times New Roman" w:cs="Times New Roman"/>
          <w:color w:val="000000"/>
          <w:sz w:val="24"/>
          <w:szCs w:val="24"/>
        </w:rPr>
      </w:pPr>
      <w:r w:rsidRPr="00903D9F">
        <w:rPr>
          <w:rFonts w:hAnsi="Times New Roman" w:cs="Times New Roman"/>
          <w:color w:val="000000"/>
          <w:sz w:val="24"/>
          <w:szCs w:val="24"/>
        </w:rPr>
        <w:t>митинг у памятника;</w:t>
      </w:r>
    </w:p>
    <w:p w:rsidR="000A7D79" w:rsidRPr="00903D9F" w:rsidRDefault="00782FEB">
      <w:pPr>
        <w:numPr>
          <w:ilvl w:val="0"/>
          <w:numId w:val="6"/>
        </w:numPr>
        <w:ind w:left="780" w:right="180"/>
        <w:contextualSpacing/>
        <w:rPr>
          <w:rFonts w:hAnsi="Times New Roman" w:cs="Times New Roman"/>
          <w:color w:val="000000"/>
          <w:sz w:val="24"/>
          <w:szCs w:val="24"/>
        </w:rPr>
      </w:pPr>
      <w:r w:rsidRPr="00903D9F">
        <w:rPr>
          <w:rFonts w:hAnsi="Times New Roman" w:cs="Times New Roman"/>
          <w:color w:val="000000"/>
          <w:sz w:val="24"/>
          <w:szCs w:val="24"/>
        </w:rPr>
        <w:t>концерт, посвященный Дню Победы;</w:t>
      </w:r>
    </w:p>
    <w:p w:rsidR="000A7D79" w:rsidRPr="00903D9F" w:rsidRDefault="00782FEB" w:rsidP="0062607D">
      <w:pPr>
        <w:ind w:right="180" w:firstLine="42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У обучающихся формируется отношение к миру как главному принципу человеческого общежития, к своему Отечеству, своей малой и большой Родине как месту, в котором человек вырос и познал первые радости и неудачи, которая завещана ему предками и которую нужно оберегать, к самим себе как к личностям, отвечающим за свое собственное будущее, осознающим свои гражданские права и обязанности, получают опыт дел, направленных на пользу своему родному краю, опыт изучения, защиты и восстановления исторического наследия страны, будет способствовать формированию российской гражданской идентичности школьников, развитию ценностных отношений подростков к вкладу советского народа в Победу над фашизмом, к исторической памяти о событиях тех трагических лет.</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День открытых дверей –</w:t>
      </w:r>
      <w:r w:rsidRPr="00903D9F">
        <w:rPr>
          <w:rFonts w:hAnsi="Times New Roman" w:cs="Times New Roman"/>
          <w:color w:val="000000"/>
          <w:sz w:val="24"/>
          <w:szCs w:val="24"/>
          <w:lang w:val="ru-RU"/>
        </w:rPr>
        <w:t xml:space="preserve"> традиционное общешкольное дело, проводится один раз в год. Целевая аудитория – ученики школы, их родители. В этот день мы приглашаем всех приходить с друзьями, двери открыты для жителей района. Это праздник внеурочной деятельности, дополнительного образования, соревнований, конкурсов, олимпиад. В этот день готовится все самое интересное и веселое. Все действия направлены на передачу обучающимся социально значимых знаний, развивающих их любознательность, формирующих их гуманистическое мировоззрение и научную </w:t>
      </w:r>
      <w:r w:rsidRPr="00903D9F">
        <w:rPr>
          <w:rFonts w:hAnsi="Times New Roman" w:cs="Times New Roman"/>
          <w:color w:val="000000"/>
          <w:sz w:val="24"/>
          <w:szCs w:val="24"/>
          <w:lang w:val="ru-RU"/>
        </w:rPr>
        <w:lastRenderedPageBreak/>
        <w:t>картину мира. Дети не боятся участвовать, проявлять инициативу, знакомятся с возможностями, имеющимися в школе, для их развития, общаются с учителями, учениками и родителями в непринужденной обстановке. Школа совместно с представителями родительской общественности</w:t>
      </w:r>
      <w:r w:rsidRPr="00903D9F">
        <w:rPr>
          <w:rFonts w:hAnsi="Times New Roman" w:cs="Times New Roman"/>
          <w:color w:val="000000"/>
          <w:sz w:val="24"/>
          <w:szCs w:val="24"/>
        </w:rPr>
        <w:t> </w:t>
      </w:r>
      <w:r w:rsidRPr="00903D9F">
        <w:rPr>
          <w:rFonts w:hAnsi="Times New Roman" w:cs="Times New Roman"/>
          <w:color w:val="000000"/>
          <w:sz w:val="24"/>
          <w:szCs w:val="24"/>
          <w:lang w:val="ru-RU"/>
        </w:rPr>
        <w:t xml:space="preserve"> определяет общую концепцию, тему. Детские сообщества вместе с учителями готовят интересные занятия – планируют, ищут информацию, систематизируют, выбирают лучшее, организуют пространство. Готовится навигация по всем мероприятиям для всех возрастов и увлечений, чтобы участники могли выбрать – куда и когда пойти.</w:t>
      </w:r>
      <w:r w:rsidRPr="00903D9F">
        <w:rPr>
          <w:rFonts w:hAnsi="Times New Roman" w:cs="Times New Roman"/>
          <w:color w:val="000000"/>
          <w:sz w:val="24"/>
          <w:szCs w:val="24"/>
        </w:rPr>
        <w:t> </w:t>
      </w:r>
      <w:r w:rsidRPr="00903D9F">
        <w:rPr>
          <w:rFonts w:hAnsi="Times New Roman" w:cs="Times New Roman"/>
          <w:color w:val="000000"/>
          <w:sz w:val="24"/>
          <w:szCs w:val="24"/>
          <w:lang w:val="ru-RU"/>
        </w:rPr>
        <w:t>Школьники организуют экскурсии по школе и сопровождение по «Веселой субботе», планируются конкурсы с призами за активное участие.</w:t>
      </w:r>
      <w:r w:rsidRPr="00903D9F">
        <w:rPr>
          <w:rFonts w:hAnsi="Times New Roman" w:cs="Times New Roman"/>
          <w:color w:val="000000"/>
          <w:sz w:val="24"/>
          <w:szCs w:val="24"/>
        </w:rPr>
        <w:t> </w:t>
      </w:r>
    </w:p>
    <w:p w:rsidR="000A7D79" w:rsidRPr="00903D9F" w:rsidRDefault="00782FEB">
      <w:pPr>
        <w:rPr>
          <w:rFonts w:hAnsi="Times New Roman" w:cs="Times New Roman"/>
          <w:color w:val="000000"/>
          <w:sz w:val="24"/>
          <w:szCs w:val="24"/>
        </w:rPr>
      </w:pPr>
      <w:r w:rsidRPr="00903D9F">
        <w:rPr>
          <w:rFonts w:hAnsi="Times New Roman" w:cs="Times New Roman"/>
          <w:b/>
          <w:bCs/>
          <w:color w:val="000000"/>
          <w:sz w:val="24"/>
          <w:szCs w:val="24"/>
        </w:rPr>
        <w:t>На уровне образовательной организации:</w:t>
      </w:r>
    </w:p>
    <w:p w:rsidR="000A7D79" w:rsidRPr="00903D9F" w:rsidRDefault="00782FEB">
      <w:pPr>
        <w:numPr>
          <w:ilvl w:val="0"/>
          <w:numId w:val="7"/>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Разновозрастные сборы – ежегодные многодневные выездные события, включающие в себя комплекс коллективных творческих дел, в процессе которых складывается особая детско-взрослая общность, характеризующаяся доверительными, поддерживающими взаимоотношениями, ответственным отношением к делу, атмосферой эмоционально-психологического комфорта, доброго юмора и общей радости.</w:t>
      </w:r>
      <w:r w:rsidRPr="00903D9F">
        <w:rPr>
          <w:rFonts w:hAnsi="Times New Roman" w:cs="Times New Roman"/>
          <w:color w:val="000000"/>
          <w:sz w:val="24"/>
          <w:szCs w:val="24"/>
        </w:rPr>
        <w:t> </w:t>
      </w:r>
    </w:p>
    <w:p w:rsidR="000A7D79" w:rsidRPr="00903D9F" w:rsidRDefault="00782FEB">
      <w:pPr>
        <w:numPr>
          <w:ilvl w:val="0"/>
          <w:numId w:val="7"/>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Общешкольные праздники – ежегодно проводимые творческие (театрализованные, музыкальные, литературные и т. п.) дела, связанные со значимыми для обучающихся и педагогических работников знаменательными датами и в которых участвуют все классы школы.</w:t>
      </w:r>
    </w:p>
    <w:p w:rsidR="000A7D79" w:rsidRPr="00903D9F" w:rsidRDefault="00782FEB">
      <w:pPr>
        <w:numPr>
          <w:ilvl w:val="0"/>
          <w:numId w:val="7"/>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Торжественные ритуалы посвящения, связанные с переходом обучающихся на следующий</w:t>
      </w:r>
      <w:r w:rsidRPr="00903D9F">
        <w:rPr>
          <w:rFonts w:hAnsi="Times New Roman" w:cs="Times New Roman"/>
          <w:color w:val="000000"/>
          <w:sz w:val="24"/>
          <w:szCs w:val="24"/>
        </w:rPr>
        <w:t> </w:t>
      </w:r>
      <w:r w:rsidRPr="00903D9F">
        <w:rPr>
          <w:rFonts w:hAnsi="Times New Roman" w:cs="Times New Roman"/>
          <w:color w:val="000000"/>
          <w:sz w:val="24"/>
          <w:szCs w:val="24"/>
          <w:lang w:val="ru-RU"/>
        </w:rPr>
        <w:t>уровень образования, символизирующие приобретение ими новых социальных статусов в школе и развивающие школьную идентичность обучающихся.</w:t>
      </w:r>
      <w:r w:rsidRPr="00903D9F">
        <w:rPr>
          <w:rFonts w:hAnsi="Times New Roman" w:cs="Times New Roman"/>
          <w:color w:val="000000"/>
          <w:sz w:val="24"/>
          <w:szCs w:val="24"/>
        </w:rPr>
        <w:t> </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День учителя.</w:t>
      </w:r>
      <w:r w:rsidRPr="00903D9F">
        <w:rPr>
          <w:rFonts w:hAnsi="Times New Roman" w:cs="Times New Roman"/>
          <w:b/>
          <w:bCs/>
          <w:color w:val="000000"/>
          <w:sz w:val="24"/>
          <w:szCs w:val="24"/>
        </w:rPr>
        <w:t> </w:t>
      </w:r>
      <w:r w:rsidRPr="00903D9F">
        <w:rPr>
          <w:rFonts w:hAnsi="Times New Roman" w:cs="Times New Roman"/>
          <w:color w:val="000000"/>
          <w:sz w:val="24"/>
          <w:szCs w:val="24"/>
          <w:lang w:val="ru-RU"/>
        </w:rPr>
        <w:t>Общешкольный праздник, организаторами которого выступают ученики 11-го класса и школьный комитет. Идея – сделать нематериальный подарок учителям. Организаторы выбирают тему для праздника, идеи оформления, распределяют задания, проверяют готовность. Традиционным для нашей школы становится День самоуправления. В</w:t>
      </w:r>
      <w:r w:rsidRPr="00903D9F">
        <w:rPr>
          <w:rFonts w:hAnsi="Times New Roman" w:cs="Times New Roman"/>
          <w:color w:val="000000"/>
          <w:sz w:val="24"/>
          <w:szCs w:val="24"/>
        </w:rPr>
        <w:t> </w:t>
      </w:r>
      <w:r w:rsidRPr="00903D9F">
        <w:rPr>
          <w:rFonts w:hAnsi="Times New Roman" w:cs="Times New Roman"/>
          <w:color w:val="000000"/>
          <w:sz w:val="24"/>
          <w:szCs w:val="24"/>
          <w:lang w:val="ru-RU"/>
        </w:rPr>
        <w:t xml:space="preserve">завершение дня проводится праздничный </w:t>
      </w:r>
      <w:r w:rsidRPr="00903D9F">
        <w:rPr>
          <w:rFonts w:hAnsi="Times New Roman" w:cs="Times New Roman"/>
          <w:color w:val="000000"/>
          <w:sz w:val="24"/>
          <w:szCs w:val="24"/>
        </w:rPr>
        <w:t> </w:t>
      </w:r>
      <w:r w:rsidRPr="00903D9F">
        <w:rPr>
          <w:rFonts w:hAnsi="Times New Roman" w:cs="Times New Roman"/>
          <w:color w:val="000000"/>
          <w:sz w:val="24"/>
          <w:szCs w:val="24"/>
          <w:lang w:val="ru-RU"/>
        </w:rPr>
        <w:t>концерт.</w:t>
      </w:r>
      <w:r w:rsidRPr="00903D9F">
        <w:rPr>
          <w:rFonts w:hAnsi="Times New Roman" w:cs="Times New Roman"/>
          <w:color w:val="000000"/>
          <w:sz w:val="24"/>
          <w:szCs w:val="24"/>
        </w:rPr>
        <w:t> </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Новогодний праздник.</w:t>
      </w:r>
      <w:r w:rsidRPr="00903D9F">
        <w:rPr>
          <w:rFonts w:hAnsi="Times New Roman" w:cs="Times New Roman"/>
          <w:b/>
          <w:bCs/>
          <w:color w:val="000000"/>
          <w:sz w:val="24"/>
          <w:szCs w:val="24"/>
        </w:rPr>
        <w:t> </w:t>
      </w:r>
      <w:r w:rsidRPr="00903D9F">
        <w:rPr>
          <w:rFonts w:hAnsi="Times New Roman" w:cs="Times New Roman"/>
          <w:color w:val="000000"/>
          <w:sz w:val="24"/>
          <w:szCs w:val="24"/>
          <w:lang w:val="ru-RU"/>
        </w:rPr>
        <w:t xml:space="preserve">Совет </w:t>
      </w:r>
      <w:r w:rsidR="0062764B" w:rsidRPr="00903D9F">
        <w:rPr>
          <w:rFonts w:hAnsi="Times New Roman" w:cs="Times New Roman"/>
          <w:color w:val="000000"/>
          <w:sz w:val="24"/>
          <w:szCs w:val="24"/>
          <w:lang w:val="ru-RU"/>
        </w:rPr>
        <w:t>обуающихся</w:t>
      </w:r>
      <w:r w:rsidRPr="00903D9F">
        <w:rPr>
          <w:rFonts w:hAnsi="Times New Roman" w:cs="Times New Roman"/>
          <w:color w:val="000000"/>
          <w:sz w:val="24"/>
          <w:szCs w:val="24"/>
        </w:rPr>
        <w:t> </w:t>
      </w:r>
      <w:r w:rsidRPr="00903D9F">
        <w:rPr>
          <w:rFonts w:hAnsi="Times New Roman" w:cs="Times New Roman"/>
          <w:color w:val="000000"/>
          <w:sz w:val="24"/>
          <w:szCs w:val="24"/>
          <w:lang w:val="ru-RU"/>
        </w:rPr>
        <w:t>выбирает и утверждает тему и форму проведения праздника. Каждый класс готовит свою часть. Принципами проведения праздника песни являются: коллективная подготовка, коллективная реализация и коллективный анализ выступления класса (по мере взросления школьников организаторская роль классного руководителя в этих процессах уменьшается, а роль актива класса – увеличивается); участие каждого члена классного сообщества хотя бы в одной из возможных ролей (авторов сценария, постановщиков, исполнителей, ответственных за костюмы, декорации, музыкальное сопровождение и т. п.). Участие в ключевом школьном деле дает ощущение взаимного доверия и взаимной поддержки во время выступления на сцене; отсутствие соревновательности между классами, реализующее ценность солидарности всех школьников независимо от их принадлежности к тому или иному классу, удовольствие от хорошо сделанного дела. В процессе подготовки учащиеся понимают ценность продуктивного общения, организации, учатся отстаивать свою идею во время мозгового штурма, слушать других.</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 xml:space="preserve">Масленица. </w:t>
      </w:r>
      <w:r w:rsidRPr="00903D9F">
        <w:rPr>
          <w:rFonts w:hAnsi="Times New Roman" w:cs="Times New Roman"/>
          <w:color w:val="000000"/>
          <w:sz w:val="24"/>
          <w:szCs w:val="24"/>
          <w:lang w:val="ru-RU"/>
        </w:rPr>
        <w:t xml:space="preserve">Общешкольный праздник народной культуры для учащихся, учителей, родителей. Совет школы формирует ответственную группу активистов, участники </w:t>
      </w:r>
      <w:r w:rsidRPr="00903D9F">
        <w:rPr>
          <w:rFonts w:hAnsi="Times New Roman" w:cs="Times New Roman"/>
          <w:color w:val="000000"/>
          <w:sz w:val="24"/>
          <w:szCs w:val="24"/>
          <w:lang w:val="ru-RU"/>
        </w:rPr>
        <w:lastRenderedPageBreak/>
        <w:t>которой</w:t>
      </w:r>
      <w:r w:rsidRPr="00903D9F">
        <w:rPr>
          <w:rFonts w:hAnsi="Times New Roman" w:cs="Times New Roman"/>
          <w:color w:val="000000"/>
          <w:sz w:val="24"/>
          <w:szCs w:val="24"/>
        </w:rPr>
        <w:t> </w:t>
      </w:r>
      <w:r w:rsidRPr="00903D9F">
        <w:rPr>
          <w:rFonts w:hAnsi="Times New Roman" w:cs="Times New Roman"/>
          <w:color w:val="000000"/>
          <w:sz w:val="24"/>
          <w:szCs w:val="24"/>
          <w:lang w:val="ru-RU"/>
        </w:rPr>
        <w:t>придумывают новые конкурсы, изготавливают и проверяют реквизит, подбирают костюмы,</w:t>
      </w:r>
      <w:r w:rsidRPr="00903D9F">
        <w:rPr>
          <w:rFonts w:hAnsi="Times New Roman" w:cs="Times New Roman"/>
          <w:color w:val="000000"/>
          <w:sz w:val="24"/>
          <w:szCs w:val="24"/>
        </w:rPr>
        <w:t> </w:t>
      </w:r>
      <w:r w:rsidRPr="00903D9F">
        <w:rPr>
          <w:rFonts w:hAnsi="Times New Roman" w:cs="Times New Roman"/>
          <w:color w:val="000000"/>
          <w:sz w:val="24"/>
          <w:szCs w:val="24"/>
          <w:lang w:val="ru-RU"/>
        </w:rPr>
        <w:t xml:space="preserve"> обговаривают правила безопасности, сотрудничают с дополнительным образованием для организации музыкального сопровождения. Создаются благоприятные условия для социальной самореализации обучающихся, направленные на раскрытие их творческих способностей, формирование чувства вкуса и умения ценить прекрасное, на воспитание ценностного отношения обучающихся к народной культуре, народным традициям и их общее духовно-нравственное развитие.</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На уровне классов:</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Проведение в рамках класса итогового анализа обучающимися общешкольных ключевых дел, участие представителей классов в итоговом анализе проведенных дел на уровне общешкольных советов дела.</w:t>
      </w:r>
    </w:p>
    <w:p w:rsidR="000A7D79" w:rsidRPr="00903D9F" w:rsidRDefault="00782FEB">
      <w:pPr>
        <w:rPr>
          <w:rFonts w:hAnsi="Times New Roman" w:cs="Times New Roman"/>
          <w:color w:val="000000"/>
          <w:sz w:val="24"/>
          <w:szCs w:val="24"/>
        </w:rPr>
      </w:pPr>
      <w:r w:rsidRPr="00903D9F">
        <w:rPr>
          <w:rFonts w:hAnsi="Times New Roman" w:cs="Times New Roman"/>
          <w:b/>
          <w:bCs/>
          <w:color w:val="000000"/>
          <w:sz w:val="24"/>
          <w:szCs w:val="24"/>
        </w:rPr>
        <w:t>На уровне обучающихся:</w:t>
      </w:r>
    </w:p>
    <w:p w:rsidR="000A7D79" w:rsidRPr="00903D9F" w:rsidRDefault="00782FEB">
      <w:pPr>
        <w:numPr>
          <w:ilvl w:val="0"/>
          <w:numId w:val="8"/>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вовлечение по возможности каждого обучающегося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 п.);</w:t>
      </w:r>
    </w:p>
    <w:p w:rsidR="000A7D79" w:rsidRPr="00903D9F" w:rsidRDefault="00782FEB">
      <w:pPr>
        <w:numPr>
          <w:ilvl w:val="0"/>
          <w:numId w:val="8"/>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индивидуальная помощь обучающемуся (при необходимости) в освоении навыков подготовки, проведения и анализа ключевых дел;</w:t>
      </w:r>
    </w:p>
    <w:p w:rsidR="000A7D79" w:rsidRPr="00903D9F" w:rsidRDefault="00782FEB">
      <w:pPr>
        <w:numPr>
          <w:ilvl w:val="0"/>
          <w:numId w:val="8"/>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наблюдение за поведением обучающегося в ситуациях подготовки, проведения и анализа ключевых дел, за его отношениями со сверстниками, старшими и младшими обучающимися, с педагогическими работниками и другими взрослыми;</w:t>
      </w:r>
    </w:p>
    <w:p w:rsidR="000A7D79" w:rsidRPr="00903D9F" w:rsidRDefault="00782FEB">
      <w:pPr>
        <w:numPr>
          <w:ilvl w:val="0"/>
          <w:numId w:val="8"/>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при необходимости коррекция поведения обучающегося через частные беседы с ним, через включение его в совместную работу с другими обучающимися, которые могли бы стать хорошим примером для обучающегося, через предложение взять в следующем ключевом деле на себя роль ответственного за тот или иной фрагмент общей работы.</w:t>
      </w:r>
    </w:p>
    <w:p w:rsidR="000A7D79" w:rsidRPr="00903D9F" w:rsidRDefault="00782FEB">
      <w:pPr>
        <w:jc w:val="center"/>
        <w:rPr>
          <w:rFonts w:hAnsi="Times New Roman" w:cs="Times New Roman"/>
          <w:color w:val="000000"/>
          <w:sz w:val="24"/>
          <w:szCs w:val="24"/>
          <w:lang w:val="ru-RU"/>
        </w:rPr>
      </w:pPr>
      <w:r w:rsidRPr="00903D9F">
        <w:rPr>
          <w:rFonts w:hAnsi="Times New Roman" w:cs="Times New Roman"/>
          <w:b/>
          <w:bCs/>
          <w:color w:val="000000"/>
          <w:sz w:val="24"/>
          <w:szCs w:val="24"/>
          <w:lang w:val="ru-RU"/>
        </w:rPr>
        <w:t>Модуль «Классное руководство»</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Осуществляя работу с классом, педагогический работник (классный руководитель, воспитатель, куратор, наставник, тьютор и т. п.) организует работу</w:t>
      </w:r>
      <w:r w:rsidRPr="00903D9F">
        <w:rPr>
          <w:rFonts w:hAnsi="Times New Roman" w:cs="Times New Roman"/>
          <w:color w:val="000000"/>
          <w:sz w:val="24"/>
          <w:szCs w:val="24"/>
        </w:rPr>
        <w:t> </w:t>
      </w:r>
      <w:r w:rsidRPr="00903D9F">
        <w:rPr>
          <w:rFonts w:hAnsi="Times New Roman" w:cs="Times New Roman"/>
          <w:color w:val="000000"/>
          <w:sz w:val="24"/>
          <w:szCs w:val="24"/>
          <w:lang w:val="ru-RU"/>
        </w:rPr>
        <w:t>с коллективом класса; индивидуальную работу с обучающимися вверенного ему класса; работу с учителями-предметниками в данном классе; работу с родителями обучающихся или их законными представителями.</w:t>
      </w:r>
    </w:p>
    <w:p w:rsidR="000A7D79" w:rsidRPr="00903D9F" w:rsidRDefault="00782FEB">
      <w:pPr>
        <w:rPr>
          <w:rFonts w:hAnsi="Times New Roman" w:cs="Times New Roman"/>
          <w:color w:val="000000"/>
          <w:sz w:val="24"/>
          <w:szCs w:val="24"/>
        </w:rPr>
      </w:pPr>
      <w:r w:rsidRPr="00903D9F">
        <w:rPr>
          <w:rFonts w:hAnsi="Times New Roman" w:cs="Times New Roman"/>
          <w:b/>
          <w:bCs/>
          <w:color w:val="000000"/>
          <w:sz w:val="24"/>
          <w:szCs w:val="24"/>
        </w:rPr>
        <w:t>Работа с классным коллективом</w:t>
      </w:r>
    </w:p>
    <w:p w:rsidR="000A7D79" w:rsidRPr="00903D9F" w:rsidRDefault="00782FEB">
      <w:pPr>
        <w:numPr>
          <w:ilvl w:val="0"/>
          <w:numId w:val="9"/>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Инициирование и поддержка участия класса в общешкольных ключевых делах, оказание необходимой помощи обучающимся в их подготовке, проведении</w:t>
      </w:r>
      <w:r w:rsidRPr="00903D9F">
        <w:rPr>
          <w:rFonts w:hAnsi="Times New Roman" w:cs="Times New Roman"/>
          <w:color w:val="000000"/>
          <w:sz w:val="24"/>
          <w:szCs w:val="24"/>
        </w:rPr>
        <w:t> </w:t>
      </w:r>
      <w:r w:rsidRPr="00903D9F">
        <w:rPr>
          <w:rFonts w:hAnsi="Times New Roman" w:cs="Times New Roman"/>
          <w:color w:val="000000"/>
          <w:sz w:val="24"/>
          <w:szCs w:val="24"/>
          <w:lang w:val="ru-RU"/>
        </w:rPr>
        <w:t>и анализе.</w:t>
      </w:r>
    </w:p>
    <w:p w:rsidR="000A7D79" w:rsidRPr="00903D9F" w:rsidRDefault="00782FEB">
      <w:pPr>
        <w:numPr>
          <w:ilvl w:val="0"/>
          <w:numId w:val="9"/>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Организация интересных и полезных для личностного развития совместных дел с обучающимися вверенного ему класса (познавательной, трудовой, спортивно-оздоровительной, духовно-нравственной, творческой, профориентационной направленности), позволяющих, с одной стороны, вовлечь в них обучающихся с самыми разными потребностями и тем самым дать им возможность самореализоваться в них, а с другой</w:t>
      </w:r>
      <w:r w:rsidRPr="00903D9F">
        <w:rPr>
          <w:rFonts w:hAnsi="Times New Roman" w:cs="Times New Roman"/>
          <w:color w:val="000000"/>
          <w:sz w:val="24"/>
          <w:szCs w:val="24"/>
        </w:rPr>
        <w:t> </w:t>
      </w:r>
      <w:r w:rsidRPr="00903D9F">
        <w:rPr>
          <w:rFonts w:hAnsi="Times New Roman" w:cs="Times New Roman"/>
          <w:color w:val="000000"/>
          <w:sz w:val="24"/>
          <w:szCs w:val="24"/>
          <w:lang w:val="ru-RU"/>
        </w:rPr>
        <w:t xml:space="preserve">– установить и </w:t>
      </w:r>
      <w:r w:rsidRPr="00903D9F">
        <w:rPr>
          <w:rFonts w:hAnsi="Times New Roman" w:cs="Times New Roman"/>
          <w:color w:val="000000"/>
          <w:sz w:val="24"/>
          <w:szCs w:val="24"/>
          <w:lang w:val="ru-RU"/>
        </w:rPr>
        <w:lastRenderedPageBreak/>
        <w:t>упрочить доверительные отношения с обучающимися класса, стать для них значимым взрослым, задающим образцы поведения в обществе.</w:t>
      </w:r>
    </w:p>
    <w:p w:rsidR="000A7D79" w:rsidRPr="00903D9F" w:rsidRDefault="00782FEB">
      <w:pPr>
        <w:numPr>
          <w:ilvl w:val="0"/>
          <w:numId w:val="9"/>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Классные часы как время плодотворного и доверительного общения педагога и обучающихся, основанного на принципах уважительного отношения к личности обучающегося, поддержки активной позиции каждого обучающегося в беседе, предоставления обучающимся возможности обсуждения и принятия решений по обсуждаемой проблеме, создания благоприятной среды для общения.</w:t>
      </w:r>
    </w:p>
    <w:p w:rsidR="000A7D79" w:rsidRPr="00903D9F" w:rsidRDefault="00782FEB">
      <w:pPr>
        <w:numPr>
          <w:ilvl w:val="0"/>
          <w:numId w:val="9"/>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Сплочение коллектива класса через: игры и тренинги на сплочение и командообразование; однодневные и многодневные походы и экскурсии, организуемые классными руководителями и родителями; празднования в классе дней рождения обучающихся, включающие в себя подготовленные ученическими микрогруппами поздравления, сюрпризы, творческие подарки и розыгрыши; регулярные внутриклассные «огоньки» и вечера, дающие каждому обучающемуся возможность рефлексии собственного участия в жизни класса.</w:t>
      </w:r>
    </w:p>
    <w:p w:rsidR="000A7D79" w:rsidRPr="00903D9F" w:rsidRDefault="00782FEB">
      <w:pPr>
        <w:numPr>
          <w:ilvl w:val="0"/>
          <w:numId w:val="9"/>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Выработка совместно с обучающимися законов класса, помогающих обучающимся освоить нормы и правила общения, которым они должны следовать в школе.</w:t>
      </w:r>
    </w:p>
    <w:p w:rsidR="000A7D79" w:rsidRPr="00903D9F" w:rsidRDefault="00782FEB">
      <w:pPr>
        <w:rPr>
          <w:rFonts w:hAnsi="Times New Roman" w:cs="Times New Roman"/>
          <w:color w:val="000000"/>
          <w:sz w:val="24"/>
          <w:szCs w:val="24"/>
        </w:rPr>
      </w:pPr>
      <w:r w:rsidRPr="00903D9F">
        <w:rPr>
          <w:rFonts w:hAnsi="Times New Roman" w:cs="Times New Roman"/>
          <w:b/>
          <w:bCs/>
          <w:color w:val="000000"/>
          <w:sz w:val="24"/>
          <w:szCs w:val="24"/>
        </w:rPr>
        <w:t>Индивидуальная работа с обучающимися:</w:t>
      </w:r>
    </w:p>
    <w:p w:rsidR="000A7D79" w:rsidRPr="00903D9F" w:rsidRDefault="00782FEB">
      <w:pPr>
        <w:numPr>
          <w:ilvl w:val="0"/>
          <w:numId w:val="10"/>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Изучение особенностей личностного развития обучающихся класса через наблюдение за поведением обучающихся в их повседневной жизни, в специально создаваемых педагогических ситуациях, в играх, погружающих обучающегося в мир человеческих отношений, в организуемых педагогическим работником беседах по тем или иным нравственным проблемам; результаты наблюдения сверяются с результатами бесед классного руководителя с родителями обучающихся,</w:t>
      </w:r>
      <w:r w:rsidRPr="00903D9F">
        <w:rPr>
          <w:rFonts w:hAnsi="Times New Roman" w:cs="Times New Roman"/>
          <w:color w:val="000000"/>
          <w:sz w:val="24"/>
          <w:szCs w:val="24"/>
        </w:rPr>
        <w:t> </w:t>
      </w:r>
      <w:r w:rsidRPr="00903D9F">
        <w:rPr>
          <w:rFonts w:hAnsi="Times New Roman" w:cs="Times New Roman"/>
          <w:color w:val="000000"/>
          <w:sz w:val="24"/>
          <w:szCs w:val="24"/>
          <w:lang w:val="ru-RU"/>
        </w:rPr>
        <w:t>учителями-предметниками, а также (при необходимости) – со школьным психологом.</w:t>
      </w:r>
    </w:p>
    <w:p w:rsidR="000A7D79" w:rsidRPr="00903D9F" w:rsidRDefault="00782FEB">
      <w:pPr>
        <w:numPr>
          <w:ilvl w:val="0"/>
          <w:numId w:val="10"/>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Поддержка обучающегося в решении важных для него жизненных проблем (налаживание взаимоотношений с одноклассниками или педагогическими работниками, выбор профессии, организации высшего образования и дальнейшего трудоустройства, успеваемость и т. п.), когда каждая проблема трансформируется классным руководителем в задачу для обучающегося, которую они совместно стараются решить.</w:t>
      </w:r>
    </w:p>
    <w:p w:rsidR="000A7D79" w:rsidRPr="00903D9F" w:rsidRDefault="00782FEB">
      <w:pPr>
        <w:numPr>
          <w:ilvl w:val="0"/>
          <w:numId w:val="10"/>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Индивидуальная работа с обучающимися класса, направленная на заполнение ими личных портфолио, в которых обучающиеся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Индивидуальная образовательная траектория:</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Ведение портфолио, в котором собираются</w:t>
      </w:r>
      <w:r w:rsidRPr="00903D9F">
        <w:rPr>
          <w:rFonts w:hAnsi="Times New Roman" w:cs="Times New Roman"/>
          <w:color w:val="000000"/>
          <w:sz w:val="24"/>
          <w:szCs w:val="24"/>
        </w:rPr>
        <w:t> </w:t>
      </w:r>
      <w:r w:rsidRPr="00903D9F">
        <w:rPr>
          <w:rFonts w:hAnsi="Times New Roman" w:cs="Times New Roman"/>
          <w:color w:val="000000"/>
          <w:sz w:val="24"/>
          <w:szCs w:val="24"/>
          <w:lang w:val="ru-RU"/>
        </w:rPr>
        <w:t>достижения ребенка в учебной, внеурочной коммуникативной и социальной деятельности. Представляет собой</w:t>
      </w:r>
      <w:r w:rsidRPr="00903D9F">
        <w:rPr>
          <w:rFonts w:hAnsi="Times New Roman" w:cs="Times New Roman"/>
          <w:color w:val="000000"/>
          <w:sz w:val="24"/>
          <w:szCs w:val="24"/>
        </w:rPr>
        <w:t> </w:t>
      </w:r>
      <w:r w:rsidRPr="00903D9F">
        <w:rPr>
          <w:rFonts w:hAnsi="Times New Roman" w:cs="Times New Roman"/>
          <w:color w:val="000000"/>
          <w:sz w:val="24"/>
          <w:szCs w:val="24"/>
          <w:lang w:val="ru-RU"/>
        </w:rPr>
        <w:t xml:space="preserve"> способ фиксирования, накопления и оценки работ, результатов обучающегося, свидетельствующих о его усилиях, прогрессе и достижениях в различных областях за определенный период времени. Ведение портфолио приучает ребенка фиксировать и оценивать свои достижения, позволяет определить правильный вектор для дальнейшего развития. Заполняя портфолио, ребенок учится точно определять цели, </w:t>
      </w:r>
      <w:r w:rsidRPr="00903D9F">
        <w:rPr>
          <w:rFonts w:hAnsi="Times New Roman" w:cs="Times New Roman"/>
          <w:color w:val="000000"/>
          <w:sz w:val="24"/>
          <w:szCs w:val="24"/>
          <w:lang w:val="ru-RU"/>
        </w:rPr>
        <w:lastRenderedPageBreak/>
        <w:t>которые он хотел бы достичь, планировать свою деятельность, формулировать самооценки, отслеживать собственные ошибки и исправлять их.</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Работа с учителями-предметниками в классе:</w:t>
      </w:r>
    </w:p>
    <w:p w:rsidR="000A7D79" w:rsidRPr="00903D9F" w:rsidRDefault="00782FEB">
      <w:pPr>
        <w:numPr>
          <w:ilvl w:val="0"/>
          <w:numId w:val="11"/>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Регулярные консультации классного руководителя с учителями-предметниками, направленные на формирование единства мнений и требований педагогических работников по ключевым вопросам воспитания, на предупреждение и разрешение конфликтов между учителями-предметниками и обучающимися.</w:t>
      </w:r>
      <w:r w:rsidRPr="00903D9F">
        <w:rPr>
          <w:rFonts w:hAnsi="Times New Roman" w:cs="Times New Roman"/>
          <w:color w:val="000000"/>
          <w:sz w:val="24"/>
          <w:szCs w:val="24"/>
        </w:rPr>
        <w:t> </w:t>
      </w:r>
    </w:p>
    <w:p w:rsidR="000A7D79" w:rsidRPr="00903D9F" w:rsidRDefault="00782FEB">
      <w:pPr>
        <w:numPr>
          <w:ilvl w:val="0"/>
          <w:numId w:val="11"/>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Проведение мини-педсоветов, направленных на решение конкретных проблем класса и интеграцию воспитательных влияний на обучающихся.</w:t>
      </w:r>
    </w:p>
    <w:p w:rsidR="000A7D79" w:rsidRPr="00903D9F" w:rsidRDefault="00782FEB">
      <w:pPr>
        <w:numPr>
          <w:ilvl w:val="0"/>
          <w:numId w:val="11"/>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Привлечение учителей-предметников к участию во внутриклассных делах, дающих педагогическим работникам возможность лучше узнавать и понимать своих обучающихся, увидев их в иной, отличной от учебной, обстановки.</w:t>
      </w:r>
      <w:r w:rsidRPr="00903D9F">
        <w:rPr>
          <w:rFonts w:hAnsi="Times New Roman" w:cs="Times New Roman"/>
          <w:color w:val="000000"/>
          <w:sz w:val="24"/>
          <w:szCs w:val="24"/>
        </w:rPr>
        <w:t> </w:t>
      </w:r>
    </w:p>
    <w:p w:rsidR="000A7D79" w:rsidRPr="00903D9F" w:rsidRDefault="00782FEB">
      <w:pPr>
        <w:numPr>
          <w:ilvl w:val="0"/>
          <w:numId w:val="11"/>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Привлечение учителей-предметников к участию в родительских собраниях класса для объединения усилий в деле обучения и воспитания обучающихся.</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Работа с родителями обучающихся или их законными представителями:</w:t>
      </w:r>
    </w:p>
    <w:p w:rsidR="000A7D79" w:rsidRPr="00903D9F" w:rsidRDefault="00782FEB">
      <w:pPr>
        <w:numPr>
          <w:ilvl w:val="0"/>
          <w:numId w:val="1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Регулярное информирование родителей о школьных успехах и проблемах их обучающихся, о жизни класса в целом.</w:t>
      </w:r>
    </w:p>
    <w:p w:rsidR="000A7D79" w:rsidRPr="00903D9F" w:rsidRDefault="00782FEB">
      <w:pPr>
        <w:numPr>
          <w:ilvl w:val="0"/>
          <w:numId w:val="1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Помощь родителям обучающихся или их законным представителям</w:t>
      </w:r>
      <w:r w:rsidRPr="00903D9F">
        <w:rPr>
          <w:rFonts w:hAnsi="Times New Roman" w:cs="Times New Roman"/>
          <w:color w:val="000000"/>
          <w:sz w:val="24"/>
          <w:szCs w:val="24"/>
        </w:rPr>
        <w:t> </w:t>
      </w:r>
      <w:r w:rsidRPr="00903D9F">
        <w:rPr>
          <w:rFonts w:hAnsi="Times New Roman" w:cs="Times New Roman"/>
          <w:color w:val="000000"/>
          <w:sz w:val="24"/>
          <w:szCs w:val="24"/>
          <w:lang w:val="ru-RU"/>
        </w:rPr>
        <w:t>в регулировании отношений между ними, администрацией школы и учителями-предметниками.</w:t>
      </w:r>
    </w:p>
    <w:p w:rsidR="000A7D79" w:rsidRPr="00903D9F" w:rsidRDefault="00782FEB">
      <w:pPr>
        <w:numPr>
          <w:ilvl w:val="0"/>
          <w:numId w:val="1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Организация родительских собраний, происходящих в режиме обсуждения наиболее острых проблем обучения и воспитания обучающихся.</w:t>
      </w:r>
    </w:p>
    <w:p w:rsidR="000A7D79" w:rsidRPr="00903D9F" w:rsidRDefault="00782FEB">
      <w:pPr>
        <w:numPr>
          <w:ilvl w:val="0"/>
          <w:numId w:val="1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их обучающихся.</w:t>
      </w:r>
    </w:p>
    <w:p w:rsidR="000A7D79" w:rsidRPr="00903D9F" w:rsidRDefault="00782FEB">
      <w:pPr>
        <w:numPr>
          <w:ilvl w:val="0"/>
          <w:numId w:val="1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Привлечение членов семей обучающихся к организации и проведению дел класса.</w:t>
      </w:r>
    </w:p>
    <w:p w:rsidR="000A7D79" w:rsidRPr="00903D9F" w:rsidRDefault="00782FEB">
      <w:pPr>
        <w:numPr>
          <w:ilvl w:val="0"/>
          <w:numId w:val="12"/>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Организация на базе класса семейных праздников, конкурсов, соревнований, направленных на сплочение семьи и школы.</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 xml:space="preserve">Цикл встреч «Профессии наших родителей». </w:t>
      </w:r>
      <w:r w:rsidRPr="00903D9F">
        <w:rPr>
          <w:rFonts w:hAnsi="Times New Roman" w:cs="Times New Roman"/>
          <w:color w:val="000000"/>
          <w:sz w:val="24"/>
          <w:szCs w:val="24"/>
          <w:lang w:val="ru-RU"/>
        </w:rPr>
        <w:t>Проходит во время классных часов в начальной школе. В рамках встречи ученик приглашает на классный час родителей или бабушек/дедушек, чтобы те рассказали о своей профессии, помогает родителям в подготовке, консультирует – как лучше организовать встречу, что понравится ребятам. Ученики готовят и задают вопросы гостю, соблюдая правила общения на пресс-конференции. Повышается значимость родителя для ребенка, возникает чувство гордости за него, за свою семью, формируется готовность обучающегося к выбору, создается атмосфера доверительного взаимодействия родителей с обучающимися.</w:t>
      </w:r>
    </w:p>
    <w:p w:rsidR="000A7D79" w:rsidRPr="00903D9F" w:rsidRDefault="00782FEB">
      <w:pPr>
        <w:jc w:val="center"/>
        <w:rPr>
          <w:rFonts w:hAnsi="Times New Roman" w:cs="Times New Roman"/>
          <w:color w:val="000000"/>
          <w:sz w:val="24"/>
          <w:szCs w:val="24"/>
          <w:lang w:val="ru-RU"/>
        </w:rPr>
      </w:pPr>
      <w:r w:rsidRPr="00903D9F">
        <w:rPr>
          <w:rFonts w:hAnsi="Times New Roman" w:cs="Times New Roman"/>
          <w:b/>
          <w:bCs/>
          <w:color w:val="000000"/>
          <w:sz w:val="24"/>
          <w:szCs w:val="24"/>
          <w:lang w:val="ru-RU"/>
        </w:rPr>
        <w:t>Модуль «Курсы внеурочной деятельности»</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Воспитание на занятиях школьных курсов внеурочной деятельности осуществляется преимущественно через:</w:t>
      </w:r>
    </w:p>
    <w:p w:rsidR="000A7D79" w:rsidRPr="00903D9F" w:rsidRDefault="00782FEB">
      <w:pPr>
        <w:numPr>
          <w:ilvl w:val="0"/>
          <w:numId w:val="1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 xml:space="preserve">вовлечение обучающихся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w:t>
      </w:r>
      <w:r w:rsidRPr="00903D9F">
        <w:rPr>
          <w:rFonts w:hAnsi="Times New Roman" w:cs="Times New Roman"/>
          <w:color w:val="000000"/>
          <w:sz w:val="24"/>
          <w:szCs w:val="24"/>
          <w:lang w:val="ru-RU"/>
        </w:rPr>
        <w:lastRenderedPageBreak/>
        <w:t>развития социально значимые отношения, получить опыт участия в социально значимых делах;</w:t>
      </w:r>
    </w:p>
    <w:p w:rsidR="000A7D79" w:rsidRPr="00903D9F" w:rsidRDefault="00782FEB">
      <w:pPr>
        <w:numPr>
          <w:ilvl w:val="0"/>
          <w:numId w:val="1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формирование в кружках, секциях, клубах, студиях и т. п. детско-взрослых общностей, которые могли бы объединять обучающихся и педагогических работников общими позитивными эмоциями и доверительными отношениями друг</w:t>
      </w:r>
      <w:r w:rsidRPr="00903D9F">
        <w:rPr>
          <w:rFonts w:hAnsi="Times New Roman" w:cs="Times New Roman"/>
          <w:color w:val="000000"/>
          <w:sz w:val="24"/>
          <w:szCs w:val="24"/>
        </w:rPr>
        <w:t> </w:t>
      </w:r>
      <w:r w:rsidRPr="00903D9F">
        <w:rPr>
          <w:rFonts w:hAnsi="Times New Roman" w:cs="Times New Roman"/>
          <w:color w:val="000000"/>
          <w:sz w:val="24"/>
          <w:szCs w:val="24"/>
          <w:lang w:val="ru-RU"/>
        </w:rPr>
        <w:t>к другу;</w:t>
      </w:r>
    </w:p>
    <w:p w:rsidR="000A7D79" w:rsidRPr="00903D9F" w:rsidRDefault="00782FEB">
      <w:pPr>
        <w:numPr>
          <w:ilvl w:val="0"/>
          <w:numId w:val="1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создание в детских объединениях традиций, задающих их членам определенные социально значимые формы поведения;</w:t>
      </w:r>
    </w:p>
    <w:p w:rsidR="000A7D79" w:rsidRPr="00903D9F" w:rsidRDefault="00782FEB">
      <w:pPr>
        <w:numPr>
          <w:ilvl w:val="0"/>
          <w:numId w:val="1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поддержку в детских объединениях обучающихся с ярко выраженной лидерской позицией и установкой на сохранение и поддержание накопленных социально значимых традиций;</w:t>
      </w:r>
    </w:p>
    <w:p w:rsidR="000A7D79" w:rsidRPr="00903D9F" w:rsidRDefault="00782FEB">
      <w:pPr>
        <w:numPr>
          <w:ilvl w:val="0"/>
          <w:numId w:val="13"/>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поощрение педагогическими работниками детских инициатив и детского самоуправления.</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Реализация воспитательного потенциала курсов внеурочной деятельности происходит в рамках</w:t>
      </w:r>
      <w:r w:rsidRPr="00903D9F">
        <w:rPr>
          <w:rFonts w:hAnsi="Times New Roman" w:cs="Times New Roman"/>
          <w:color w:val="000000"/>
          <w:sz w:val="24"/>
          <w:szCs w:val="24"/>
        </w:rPr>
        <w:t> </w:t>
      </w:r>
      <w:r w:rsidRPr="00903D9F">
        <w:rPr>
          <w:rFonts w:hAnsi="Times New Roman" w:cs="Times New Roman"/>
          <w:color w:val="000000"/>
          <w:sz w:val="24"/>
          <w:szCs w:val="24"/>
          <w:lang w:val="ru-RU"/>
        </w:rPr>
        <w:t>выбранных обучающимися направлений.</w:t>
      </w: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p w:rsidR="00ED1598" w:rsidRPr="00903D9F" w:rsidRDefault="00ED1598">
      <w:pPr>
        <w:rPr>
          <w:rFonts w:hAnsi="Times New Roman" w:cs="Times New Roman"/>
          <w:color w:val="000000"/>
          <w:sz w:val="24"/>
          <w:szCs w:val="24"/>
          <w:lang w:val="ru-RU"/>
        </w:rPr>
      </w:pPr>
    </w:p>
    <w:tbl>
      <w:tblPr>
        <w:tblpPr w:leftFromText="180" w:rightFromText="180" w:vertAnchor="page" w:horzAnchor="margin" w:tblpXSpec="center" w:tblpY="586"/>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17"/>
        <w:gridCol w:w="17"/>
        <w:gridCol w:w="2240"/>
        <w:gridCol w:w="1124"/>
        <w:gridCol w:w="15"/>
        <w:gridCol w:w="1135"/>
        <w:gridCol w:w="1138"/>
        <w:gridCol w:w="1138"/>
        <w:gridCol w:w="1144"/>
      </w:tblGrid>
      <w:tr w:rsidR="00ED1598" w:rsidRPr="00903D9F" w:rsidTr="00ED1598">
        <w:trPr>
          <w:trHeight w:val="1035"/>
        </w:trPr>
        <w:tc>
          <w:tcPr>
            <w:tcW w:w="2596" w:type="dxa"/>
          </w:tcPr>
          <w:p w:rsidR="00ED1598" w:rsidRPr="00903D9F" w:rsidRDefault="00ED1598" w:rsidP="00ED1598">
            <w:pPr>
              <w:tabs>
                <w:tab w:val="left" w:pos="4500"/>
                <w:tab w:val="left" w:pos="9180"/>
                <w:tab w:val="left" w:pos="9360"/>
              </w:tabs>
              <w:jc w:val="center"/>
              <w:rPr>
                <w:rFonts w:ascii="Times New Roman" w:eastAsia="Calibri" w:hAnsi="Times New Roman" w:cs="Times New Roman"/>
                <w:b/>
                <w:bCs/>
                <w:sz w:val="24"/>
                <w:szCs w:val="24"/>
              </w:rPr>
            </w:pPr>
            <w:r w:rsidRPr="00903D9F">
              <w:rPr>
                <w:rFonts w:ascii="Times New Roman" w:eastAsia="Calibri" w:hAnsi="Times New Roman" w:cs="Times New Roman"/>
                <w:b/>
                <w:bCs/>
                <w:sz w:val="24"/>
                <w:szCs w:val="24"/>
              </w:rPr>
              <w:lastRenderedPageBreak/>
              <w:t>Направления</w:t>
            </w:r>
          </w:p>
        </w:tc>
        <w:tc>
          <w:tcPr>
            <w:tcW w:w="1857" w:type="dxa"/>
            <w:gridSpan w:val="2"/>
          </w:tcPr>
          <w:p w:rsidR="00ED1598" w:rsidRPr="00903D9F" w:rsidRDefault="00ED1598" w:rsidP="00ED1598">
            <w:pPr>
              <w:tabs>
                <w:tab w:val="left" w:pos="4500"/>
                <w:tab w:val="left" w:pos="9180"/>
                <w:tab w:val="left" w:pos="9360"/>
              </w:tabs>
              <w:jc w:val="center"/>
              <w:rPr>
                <w:rFonts w:ascii="Times New Roman" w:eastAsia="Calibri" w:hAnsi="Times New Roman" w:cs="Times New Roman"/>
                <w:b/>
                <w:bCs/>
                <w:sz w:val="24"/>
                <w:szCs w:val="24"/>
              </w:rPr>
            </w:pPr>
            <w:r w:rsidRPr="00903D9F">
              <w:rPr>
                <w:rFonts w:ascii="Times New Roman" w:eastAsia="Calibri" w:hAnsi="Times New Roman" w:cs="Times New Roman"/>
                <w:b/>
                <w:bCs/>
                <w:sz w:val="24"/>
                <w:szCs w:val="24"/>
              </w:rPr>
              <w:t>Названия курсов</w:t>
            </w:r>
          </w:p>
        </w:tc>
        <w:tc>
          <w:tcPr>
            <w:tcW w:w="1243" w:type="dxa"/>
          </w:tcPr>
          <w:p w:rsidR="00ED1598" w:rsidRPr="00903D9F" w:rsidRDefault="00ED1598" w:rsidP="00ED1598">
            <w:pPr>
              <w:tabs>
                <w:tab w:val="left" w:pos="4500"/>
                <w:tab w:val="left" w:pos="9180"/>
                <w:tab w:val="left" w:pos="9360"/>
              </w:tabs>
              <w:jc w:val="center"/>
              <w:rPr>
                <w:rFonts w:ascii="Times New Roman" w:eastAsia="Calibri" w:hAnsi="Times New Roman" w:cs="Times New Roman"/>
                <w:b/>
                <w:bCs/>
                <w:sz w:val="24"/>
                <w:szCs w:val="24"/>
              </w:rPr>
            </w:pPr>
            <w:r w:rsidRPr="00903D9F">
              <w:rPr>
                <w:rFonts w:ascii="Times New Roman" w:eastAsia="Calibri" w:hAnsi="Times New Roman" w:cs="Times New Roman"/>
                <w:b/>
                <w:bCs/>
                <w:sz w:val="24"/>
                <w:szCs w:val="24"/>
              </w:rPr>
              <w:t>5 класс</w:t>
            </w:r>
          </w:p>
        </w:tc>
        <w:tc>
          <w:tcPr>
            <w:tcW w:w="1278" w:type="dxa"/>
            <w:gridSpan w:val="2"/>
          </w:tcPr>
          <w:p w:rsidR="00ED1598" w:rsidRPr="00903D9F" w:rsidRDefault="00ED1598" w:rsidP="00ED1598">
            <w:pPr>
              <w:tabs>
                <w:tab w:val="left" w:pos="4500"/>
                <w:tab w:val="left" w:pos="9180"/>
                <w:tab w:val="left" w:pos="9360"/>
              </w:tabs>
              <w:jc w:val="center"/>
              <w:rPr>
                <w:rFonts w:ascii="Times New Roman" w:eastAsia="Calibri" w:hAnsi="Times New Roman" w:cs="Times New Roman"/>
                <w:b/>
                <w:bCs/>
                <w:sz w:val="24"/>
                <w:szCs w:val="24"/>
              </w:rPr>
            </w:pPr>
            <w:r w:rsidRPr="00903D9F">
              <w:rPr>
                <w:rFonts w:ascii="Times New Roman" w:eastAsia="Calibri" w:hAnsi="Times New Roman" w:cs="Times New Roman"/>
                <w:b/>
                <w:bCs/>
                <w:sz w:val="24"/>
                <w:szCs w:val="24"/>
              </w:rPr>
              <w:t>6 класс</w:t>
            </w:r>
          </w:p>
        </w:tc>
        <w:tc>
          <w:tcPr>
            <w:tcW w:w="1262" w:type="dxa"/>
          </w:tcPr>
          <w:p w:rsidR="00ED1598" w:rsidRPr="00903D9F" w:rsidRDefault="00ED1598" w:rsidP="00ED1598">
            <w:pPr>
              <w:tabs>
                <w:tab w:val="left" w:pos="4500"/>
                <w:tab w:val="left" w:pos="9180"/>
                <w:tab w:val="left" w:pos="9360"/>
              </w:tabs>
              <w:jc w:val="center"/>
              <w:rPr>
                <w:rFonts w:ascii="Times New Roman" w:eastAsia="Calibri" w:hAnsi="Times New Roman" w:cs="Times New Roman"/>
                <w:b/>
                <w:bCs/>
                <w:sz w:val="24"/>
                <w:szCs w:val="24"/>
              </w:rPr>
            </w:pPr>
            <w:r w:rsidRPr="00903D9F">
              <w:rPr>
                <w:rFonts w:ascii="Times New Roman" w:eastAsia="Calibri" w:hAnsi="Times New Roman" w:cs="Times New Roman"/>
                <w:b/>
                <w:bCs/>
                <w:sz w:val="24"/>
                <w:szCs w:val="24"/>
              </w:rPr>
              <w:t>7 класс</w:t>
            </w:r>
          </w:p>
        </w:tc>
        <w:tc>
          <w:tcPr>
            <w:tcW w:w="1262" w:type="dxa"/>
          </w:tcPr>
          <w:p w:rsidR="00ED1598" w:rsidRPr="00903D9F" w:rsidRDefault="00ED1598" w:rsidP="00ED1598">
            <w:pPr>
              <w:tabs>
                <w:tab w:val="left" w:pos="4500"/>
                <w:tab w:val="left" w:pos="9180"/>
                <w:tab w:val="left" w:pos="9360"/>
              </w:tabs>
              <w:jc w:val="center"/>
              <w:rPr>
                <w:rFonts w:ascii="Times New Roman" w:eastAsia="Calibri" w:hAnsi="Times New Roman" w:cs="Times New Roman"/>
                <w:b/>
                <w:bCs/>
                <w:sz w:val="24"/>
                <w:szCs w:val="24"/>
              </w:rPr>
            </w:pPr>
            <w:r w:rsidRPr="00903D9F">
              <w:rPr>
                <w:rFonts w:ascii="Times New Roman" w:eastAsia="Calibri" w:hAnsi="Times New Roman" w:cs="Times New Roman"/>
                <w:b/>
                <w:bCs/>
                <w:sz w:val="24"/>
                <w:szCs w:val="24"/>
              </w:rPr>
              <w:t>8 класс</w:t>
            </w:r>
          </w:p>
        </w:tc>
        <w:tc>
          <w:tcPr>
            <w:tcW w:w="1270" w:type="dxa"/>
          </w:tcPr>
          <w:p w:rsidR="00ED1598" w:rsidRPr="00903D9F" w:rsidRDefault="00ED1598" w:rsidP="00ED1598">
            <w:pPr>
              <w:tabs>
                <w:tab w:val="left" w:pos="4500"/>
                <w:tab w:val="left" w:pos="9180"/>
                <w:tab w:val="left" w:pos="9360"/>
              </w:tabs>
              <w:jc w:val="center"/>
              <w:rPr>
                <w:rFonts w:ascii="Times New Roman" w:eastAsia="Calibri" w:hAnsi="Times New Roman" w:cs="Times New Roman"/>
                <w:b/>
                <w:bCs/>
                <w:sz w:val="24"/>
                <w:szCs w:val="24"/>
              </w:rPr>
            </w:pPr>
            <w:r w:rsidRPr="00903D9F">
              <w:rPr>
                <w:rFonts w:ascii="Times New Roman" w:eastAsia="Calibri" w:hAnsi="Times New Roman" w:cs="Times New Roman"/>
                <w:b/>
                <w:bCs/>
                <w:sz w:val="24"/>
                <w:szCs w:val="24"/>
              </w:rPr>
              <w:t>9 класс</w:t>
            </w:r>
          </w:p>
        </w:tc>
      </w:tr>
      <w:tr w:rsidR="00ED1598" w:rsidRPr="00903D9F" w:rsidTr="00ED1598">
        <w:tblPrEx>
          <w:tblLook w:val="01E0" w:firstRow="1" w:lastRow="1" w:firstColumn="1" w:lastColumn="1" w:noHBand="0" w:noVBand="0"/>
        </w:tblPrEx>
        <w:trPr>
          <w:trHeight w:val="840"/>
        </w:trPr>
        <w:tc>
          <w:tcPr>
            <w:tcW w:w="2614" w:type="dxa"/>
            <w:gridSpan w:val="2"/>
            <w:vMerge w:val="restart"/>
            <w:tcBorders>
              <w:top w:val="single" w:sz="4" w:space="0" w:color="auto"/>
              <w:left w:val="single" w:sz="4" w:space="0" w:color="auto"/>
              <w:right w:val="single" w:sz="4" w:space="0" w:color="auto"/>
            </w:tcBorders>
            <w:hideMark/>
          </w:tcPr>
          <w:p w:rsidR="00ED1598" w:rsidRPr="00903D9F" w:rsidRDefault="00ED1598" w:rsidP="00ED1598">
            <w:pPr>
              <w:tabs>
                <w:tab w:val="left" w:pos="4500"/>
                <w:tab w:val="left" w:pos="9180"/>
                <w:tab w:val="left" w:pos="9360"/>
              </w:tabs>
              <w:ind w:left="-120"/>
              <w:jc w:val="center"/>
              <w:rPr>
                <w:rFonts w:ascii="Times New Roman" w:eastAsia="Calibri" w:hAnsi="Times New Roman" w:cs="Times New Roman"/>
                <w:b/>
                <w:bCs/>
                <w:sz w:val="24"/>
                <w:szCs w:val="24"/>
              </w:rPr>
            </w:pPr>
            <w:r w:rsidRPr="00903D9F">
              <w:rPr>
                <w:rFonts w:ascii="Times New Roman" w:eastAsia="Calibri" w:hAnsi="Times New Roman" w:cs="Times New Roman"/>
                <w:b/>
                <w:bCs/>
                <w:sz w:val="24"/>
                <w:szCs w:val="24"/>
              </w:rPr>
              <w:t>Духовно-нравственное</w:t>
            </w:r>
          </w:p>
        </w:tc>
        <w:tc>
          <w:tcPr>
            <w:tcW w:w="1839" w:type="dxa"/>
            <w:tcBorders>
              <w:top w:val="single" w:sz="4" w:space="0" w:color="auto"/>
              <w:left w:val="single" w:sz="4" w:space="0" w:color="auto"/>
              <w:right w:val="single" w:sz="4" w:space="0" w:color="auto"/>
            </w:tcBorders>
            <w:hideMark/>
          </w:tcPr>
          <w:p w:rsidR="00ED1598" w:rsidRPr="00903D9F" w:rsidRDefault="00ED1598" w:rsidP="00ED1598">
            <w:pPr>
              <w:rPr>
                <w:rStyle w:val="1253"/>
                <w:rFonts w:eastAsia="Calibri"/>
                <w:sz w:val="24"/>
                <w:szCs w:val="24"/>
                <w:lang w:val="ru-RU"/>
              </w:rPr>
            </w:pPr>
            <w:r w:rsidRPr="00903D9F">
              <w:rPr>
                <w:rStyle w:val="1253"/>
                <w:rFonts w:eastAsia="Calibri"/>
                <w:sz w:val="24"/>
                <w:szCs w:val="24"/>
                <w:lang w:val="ru-RU"/>
              </w:rPr>
              <w:t>Основы духовно-нравственной культуры народов России</w:t>
            </w:r>
          </w:p>
        </w:tc>
        <w:tc>
          <w:tcPr>
            <w:tcW w:w="1260" w:type="dxa"/>
            <w:gridSpan w:val="2"/>
            <w:tcBorders>
              <w:top w:val="single" w:sz="4" w:space="0" w:color="auto"/>
              <w:left w:val="single" w:sz="4" w:space="0" w:color="auto"/>
              <w:right w:val="single" w:sz="4" w:space="0" w:color="auto"/>
            </w:tcBorders>
            <w:hideMark/>
          </w:tcPr>
          <w:p w:rsidR="00ED1598" w:rsidRPr="00903D9F" w:rsidRDefault="00ED1598" w:rsidP="00ED1598">
            <w:pPr>
              <w:jc w:val="center"/>
              <w:rPr>
                <w:rFonts w:ascii="Times New Roman" w:eastAsia="Calibri" w:hAnsi="Times New Roman" w:cs="Times New Roman"/>
                <w:sz w:val="24"/>
                <w:szCs w:val="24"/>
              </w:rPr>
            </w:pPr>
            <w:r w:rsidRPr="00903D9F">
              <w:rPr>
                <w:rFonts w:ascii="Times New Roman" w:eastAsia="Calibri" w:hAnsi="Times New Roman" w:cs="Times New Roman"/>
                <w:sz w:val="24"/>
                <w:szCs w:val="24"/>
              </w:rPr>
              <w:t>1</w:t>
            </w:r>
          </w:p>
        </w:tc>
        <w:tc>
          <w:tcPr>
            <w:tcW w:w="1261" w:type="dxa"/>
            <w:tcBorders>
              <w:top w:val="single" w:sz="4" w:space="0" w:color="auto"/>
              <w:left w:val="single" w:sz="4" w:space="0" w:color="auto"/>
              <w:right w:val="single" w:sz="4" w:space="0" w:color="auto"/>
            </w:tcBorders>
            <w:hideMark/>
          </w:tcPr>
          <w:p w:rsidR="00ED1598" w:rsidRPr="00903D9F" w:rsidRDefault="00ED1598" w:rsidP="00ED1598">
            <w:pPr>
              <w:jc w:val="center"/>
              <w:rPr>
                <w:rFonts w:ascii="Times New Roman" w:eastAsia="Calibri" w:hAnsi="Times New Roman" w:cs="Times New Roman"/>
                <w:sz w:val="24"/>
                <w:szCs w:val="24"/>
              </w:rPr>
            </w:pPr>
            <w:r w:rsidRPr="00903D9F">
              <w:rPr>
                <w:rFonts w:ascii="Times New Roman" w:eastAsia="Calibri" w:hAnsi="Times New Roman" w:cs="Times New Roman"/>
                <w:sz w:val="24"/>
                <w:szCs w:val="24"/>
              </w:rPr>
              <w:t>1</w:t>
            </w:r>
          </w:p>
        </w:tc>
        <w:tc>
          <w:tcPr>
            <w:tcW w:w="1262" w:type="dxa"/>
            <w:tcBorders>
              <w:top w:val="single" w:sz="4" w:space="0" w:color="auto"/>
              <w:left w:val="single" w:sz="4" w:space="0" w:color="auto"/>
              <w:right w:val="single" w:sz="4" w:space="0" w:color="auto"/>
            </w:tcBorders>
          </w:tcPr>
          <w:p w:rsidR="00ED1598" w:rsidRPr="00903D9F" w:rsidRDefault="00ED1598" w:rsidP="00ED1598">
            <w:pPr>
              <w:jc w:val="center"/>
              <w:rPr>
                <w:rFonts w:ascii="Times New Roman" w:eastAsia="Calibri" w:hAnsi="Times New Roman" w:cs="Times New Roman"/>
                <w:sz w:val="24"/>
                <w:szCs w:val="24"/>
              </w:rPr>
            </w:pPr>
          </w:p>
        </w:tc>
        <w:tc>
          <w:tcPr>
            <w:tcW w:w="1262" w:type="dxa"/>
            <w:tcBorders>
              <w:top w:val="single" w:sz="4" w:space="0" w:color="auto"/>
              <w:left w:val="single" w:sz="4" w:space="0" w:color="auto"/>
              <w:right w:val="single" w:sz="4" w:space="0" w:color="auto"/>
            </w:tcBorders>
          </w:tcPr>
          <w:p w:rsidR="00ED1598" w:rsidRPr="00903D9F" w:rsidRDefault="00ED1598" w:rsidP="00ED1598">
            <w:pPr>
              <w:jc w:val="center"/>
              <w:rPr>
                <w:rFonts w:ascii="Times New Roman" w:eastAsia="Calibri" w:hAnsi="Times New Roman" w:cs="Times New Roman"/>
                <w:sz w:val="24"/>
                <w:szCs w:val="24"/>
              </w:rPr>
            </w:pPr>
          </w:p>
        </w:tc>
        <w:tc>
          <w:tcPr>
            <w:tcW w:w="1270" w:type="dxa"/>
            <w:tcBorders>
              <w:top w:val="single" w:sz="4" w:space="0" w:color="auto"/>
              <w:left w:val="single" w:sz="4" w:space="0" w:color="auto"/>
              <w:right w:val="single" w:sz="4" w:space="0" w:color="auto"/>
            </w:tcBorders>
          </w:tcPr>
          <w:p w:rsidR="00ED1598" w:rsidRPr="00903D9F" w:rsidRDefault="00ED1598" w:rsidP="00ED1598">
            <w:pPr>
              <w:jc w:val="center"/>
              <w:rPr>
                <w:rFonts w:ascii="Times New Roman" w:eastAsia="Calibri" w:hAnsi="Times New Roman" w:cs="Times New Roman"/>
                <w:sz w:val="24"/>
                <w:szCs w:val="24"/>
              </w:rPr>
            </w:pPr>
            <w:r w:rsidRPr="00903D9F">
              <w:rPr>
                <w:rFonts w:ascii="Times New Roman" w:eastAsia="Calibri" w:hAnsi="Times New Roman" w:cs="Times New Roman"/>
                <w:sz w:val="24"/>
                <w:szCs w:val="24"/>
              </w:rPr>
              <w:t>1</w:t>
            </w:r>
          </w:p>
        </w:tc>
      </w:tr>
      <w:tr w:rsidR="00ED1598" w:rsidRPr="00903D9F" w:rsidTr="00ED1598">
        <w:tblPrEx>
          <w:tblLook w:val="01E0" w:firstRow="1" w:lastRow="1" w:firstColumn="1" w:lastColumn="1" w:noHBand="0" w:noVBand="0"/>
        </w:tblPrEx>
        <w:trPr>
          <w:trHeight w:val="824"/>
        </w:trPr>
        <w:tc>
          <w:tcPr>
            <w:tcW w:w="2614" w:type="dxa"/>
            <w:gridSpan w:val="2"/>
            <w:vMerge/>
            <w:tcBorders>
              <w:left w:val="single" w:sz="4" w:space="0" w:color="auto"/>
              <w:right w:val="single" w:sz="4" w:space="0" w:color="auto"/>
            </w:tcBorders>
          </w:tcPr>
          <w:p w:rsidR="00ED1598" w:rsidRPr="00903D9F" w:rsidRDefault="00ED1598" w:rsidP="00ED1598">
            <w:pPr>
              <w:tabs>
                <w:tab w:val="left" w:pos="4500"/>
                <w:tab w:val="left" w:pos="9180"/>
                <w:tab w:val="left" w:pos="9360"/>
              </w:tabs>
              <w:rPr>
                <w:rFonts w:ascii="Times New Roman" w:eastAsia="Calibri" w:hAnsi="Times New Roman" w:cs="Times New Roman"/>
                <w:b/>
                <w:bCs/>
                <w:sz w:val="24"/>
                <w:szCs w:val="24"/>
              </w:rPr>
            </w:pPr>
          </w:p>
        </w:tc>
        <w:tc>
          <w:tcPr>
            <w:tcW w:w="1839" w:type="dxa"/>
            <w:tcBorders>
              <w:top w:val="single" w:sz="4" w:space="0" w:color="auto"/>
              <w:left w:val="single" w:sz="4" w:space="0" w:color="auto"/>
              <w:right w:val="single" w:sz="4" w:space="0" w:color="auto"/>
            </w:tcBorders>
          </w:tcPr>
          <w:p w:rsidR="00ED1598" w:rsidRPr="00903D9F" w:rsidRDefault="00ED1598" w:rsidP="00ED1598">
            <w:pPr>
              <w:rPr>
                <w:rStyle w:val="1253"/>
                <w:rFonts w:eastAsia="Calibri"/>
                <w:sz w:val="24"/>
                <w:szCs w:val="24"/>
              </w:rPr>
            </w:pPr>
            <w:r w:rsidRPr="00903D9F">
              <w:rPr>
                <w:rStyle w:val="1253"/>
                <w:rFonts w:eastAsia="Calibri"/>
                <w:sz w:val="24"/>
                <w:szCs w:val="24"/>
              </w:rPr>
              <w:t>Психология</w:t>
            </w:r>
          </w:p>
        </w:tc>
        <w:tc>
          <w:tcPr>
            <w:tcW w:w="1260" w:type="dxa"/>
            <w:gridSpan w:val="2"/>
            <w:tcBorders>
              <w:top w:val="single" w:sz="4" w:space="0" w:color="auto"/>
              <w:left w:val="single" w:sz="4" w:space="0" w:color="auto"/>
              <w:right w:val="single" w:sz="4" w:space="0" w:color="auto"/>
            </w:tcBorders>
          </w:tcPr>
          <w:p w:rsidR="00ED1598" w:rsidRPr="00903D9F" w:rsidRDefault="00ED1598" w:rsidP="00ED1598">
            <w:pPr>
              <w:jc w:val="center"/>
              <w:rPr>
                <w:rFonts w:ascii="Times New Roman" w:eastAsia="Calibri" w:hAnsi="Times New Roman" w:cs="Times New Roman"/>
                <w:sz w:val="24"/>
                <w:szCs w:val="24"/>
              </w:rPr>
            </w:pPr>
          </w:p>
        </w:tc>
        <w:tc>
          <w:tcPr>
            <w:tcW w:w="1261" w:type="dxa"/>
            <w:tcBorders>
              <w:top w:val="single" w:sz="4" w:space="0" w:color="auto"/>
              <w:left w:val="single" w:sz="4" w:space="0" w:color="auto"/>
              <w:right w:val="single" w:sz="4" w:space="0" w:color="auto"/>
            </w:tcBorders>
          </w:tcPr>
          <w:p w:rsidR="00ED1598" w:rsidRPr="00903D9F" w:rsidRDefault="00ED1598" w:rsidP="00ED1598">
            <w:pPr>
              <w:jc w:val="center"/>
              <w:rPr>
                <w:rFonts w:ascii="Times New Roman" w:eastAsia="Calibri" w:hAnsi="Times New Roman" w:cs="Times New Roman"/>
                <w:sz w:val="24"/>
                <w:szCs w:val="24"/>
              </w:rPr>
            </w:pPr>
          </w:p>
        </w:tc>
        <w:tc>
          <w:tcPr>
            <w:tcW w:w="1262" w:type="dxa"/>
            <w:tcBorders>
              <w:top w:val="single" w:sz="4" w:space="0" w:color="auto"/>
              <w:left w:val="single" w:sz="4" w:space="0" w:color="auto"/>
              <w:right w:val="single" w:sz="4" w:space="0" w:color="auto"/>
            </w:tcBorders>
          </w:tcPr>
          <w:p w:rsidR="00ED1598" w:rsidRPr="00903D9F" w:rsidRDefault="00ED1598" w:rsidP="00ED1598">
            <w:pPr>
              <w:jc w:val="center"/>
              <w:rPr>
                <w:rFonts w:ascii="Times New Roman" w:eastAsia="Calibri" w:hAnsi="Times New Roman" w:cs="Times New Roman"/>
                <w:sz w:val="24"/>
                <w:szCs w:val="24"/>
              </w:rPr>
            </w:pPr>
            <w:r w:rsidRPr="00903D9F">
              <w:rPr>
                <w:rFonts w:ascii="Times New Roman" w:eastAsia="Calibri" w:hAnsi="Times New Roman" w:cs="Times New Roman"/>
                <w:sz w:val="24"/>
                <w:szCs w:val="24"/>
              </w:rPr>
              <w:t>0,5</w:t>
            </w:r>
          </w:p>
        </w:tc>
        <w:tc>
          <w:tcPr>
            <w:tcW w:w="1262" w:type="dxa"/>
            <w:tcBorders>
              <w:top w:val="single" w:sz="4" w:space="0" w:color="auto"/>
              <w:left w:val="single" w:sz="4" w:space="0" w:color="auto"/>
              <w:right w:val="single" w:sz="4" w:space="0" w:color="auto"/>
            </w:tcBorders>
          </w:tcPr>
          <w:p w:rsidR="00ED1598" w:rsidRPr="00903D9F" w:rsidRDefault="00ED1598" w:rsidP="00ED1598">
            <w:pPr>
              <w:jc w:val="center"/>
              <w:rPr>
                <w:rFonts w:ascii="Times New Roman" w:eastAsia="Calibri" w:hAnsi="Times New Roman" w:cs="Times New Roman"/>
                <w:sz w:val="24"/>
                <w:szCs w:val="24"/>
              </w:rPr>
            </w:pPr>
            <w:r w:rsidRPr="00903D9F">
              <w:rPr>
                <w:rFonts w:ascii="Times New Roman" w:eastAsia="Calibri" w:hAnsi="Times New Roman" w:cs="Times New Roman"/>
                <w:sz w:val="24"/>
                <w:szCs w:val="24"/>
              </w:rPr>
              <w:t>1</w:t>
            </w:r>
          </w:p>
        </w:tc>
        <w:tc>
          <w:tcPr>
            <w:tcW w:w="1270" w:type="dxa"/>
            <w:tcBorders>
              <w:top w:val="single" w:sz="4" w:space="0" w:color="auto"/>
              <w:left w:val="single" w:sz="4" w:space="0" w:color="auto"/>
              <w:right w:val="single" w:sz="4" w:space="0" w:color="auto"/>
            </w:tcBorders>
          </w:tcPr>
          <w:p w:rsidR="00ED1598" w:rsidRPr="00903D9F" w:rsidRDefault="00ED1598" w:rsidP="00ED1598">
            <w:pPr>
              <w:jc w:val="center"/>
              <w:rPr>
                <w:rFonts w:ascii="Times New Roman" w:eastAsia="Calibri" w:hAnsi="Times New Roman" w:cs="Times New Roman"/>
                <w:sz w:val="24"/>
                <w:szCs w:val="24"/>
              </w:rPr>
            </w:pPr>
          </w:p>
        </w:tc>
      </w:tr>
      <w:tr w:rsidR="00ED1598" w:rsidRPr="00903D9F" w:rsidTr="00ED1598">
        <w:tblPrEx>
          <w:tblLook w:val="01E0" w:firstRow="1" w:lastRow="1" w:firstColumn="1" w:lastColumn="1" w:noHBand="0" w:noVBand="0"/>
        </w:tblPrEx>
        <w:trPr>
          <w:trHeight w:val="660"/>
        </w:trPr>
        <w:tc>
          <w:tcPr>
            <w:tcW w:w="2614" w:type="dxa"/>
            <w:gridSpan w:val="2"/>
            <w:tcBorders>
              <w:top w:val="single" w:sz="4" w:space="0" w:color="auto"/>
              <w:left w:val="single" w:sz="4" w:space="0" w:color="auto"/>
              <w:bottom w:val="single" w:sz="4" w:space="0" w:color="auto"/>
              <w:right w:val="single" w:sz="4" w:space="0" w:color="auto"/>
            </w:tcBorders>
            <w:vAlign w:val="center"/>
            <w:hideMark/>
          </w:tcPr>
          <w:p w:rsidR="00ED1598" w:rsidRPr="00903D9F" w:rsidRDefault="00ED1598" w:rsidP="00ED1598">
            <w:pPr>
              <w:spacing w:after="0"/>
              <w:rPr>
                <w:rFonts w:ascii="Times New Roman" w:eastAsia="Calibri" w:hAnsi="Times New Roman" w:cs="Times New Roman"/>
                <w:b/>
                <w:bCs/>
                <w:sz w:val="24"/>
                <w:szCs w:val="24"/>
              </w:rPr>
            </w:pPr>
            <w:r w:rsidRPr="00903D9F">
              <w:rPr>
                <w:rFonts w:ascii="Times New Roman" w:eastAsia="Calibri" w:hAnsi="Times New Roman" w:cs="Times New Roman"/>
                <w:b/>
                <w:bCs/>
                <w:sz w:val="24"/>
                <w:szCs w:val="24"/>
              </w:rPr>
              <w:t>Социальное</w:t>
            </w:r>
          </w:p>
        </w:tc>
        <w:tc>
          <w:tcPr>
            <w:tcW w:w="1839" w:type="dxa"/>
            <w:tcBorders>
              <w:top w:val="single" w:sz="4" w:space="0" w:color="auto"/>
              <w:left w:val="single" w:sz="4" w:space="0" w:color="auto"/>
              <w:bottom w:val="single" w:sz="4" w:space="0" w:color="auto"/>
              <w:right w:val="single" w:sz="4" w:space="0" w:color="auto"/>
            </w:tcBorders>
            <w:hideMark/>
          </w:tcPr>
          <w:p w:rsidR="00ED1598" w:rsidRPr="00903D9F" w:rsidRDefault="00ED1598" w:rsidP="00ED1598">
            <w:pPr>
              <w:rPr>
                <w:rStyle w:val="1253"/>
                <w:rFonts w:eastAsia="Calibri"/>
                <w:sz w:val="24"/>
                <w:szCs w:val="24"/>
              </w:rPr>
            </w:pPr>
            <w:r w:rsidRPr="00903D9F">
              <w:rPr>
                <w:rStyle w:val="1253"/>
                <w:rFonts w:eastAsia="Calibri"/>
                <w:sz w:val="24"/>
                <w:szCs w:val="24"/>
              </w:rPr>
              <w:t>Ступени профессионального самоопределения</w:t>
            </w:r>
          </w:p>
        </w:tc>
        <w:tc>
          <w:tcPr>
            <w:tcW w:w="1260" w:type="dxa"/>
            <w:gridSpan w:val="2"/>
            <w:tcBorders>
              <w:top w:val="single" w:sz="4" w:space="0" w:color="auto"/>
              <w:left w:val="single" w:sz="4" w:space="0" w:color="auto"/>
              <w:bottom w:val="single" w:sz="4" w:space="0" w:color="auto"/>
              <w:right w:val="single" w:sz="4" w:space="0" w:color="auto"/>
            </w:tcBorders>
            <w:hideMark/>
          </w:tcPr>
          <w:p w:rsidR="00ED1598" w:rsidRPr="00903D9F" w:rsidRDefault="00ED1598" w:rsidP="00ED1598">
            <w:pPr>
              <w:spacing w:after="0"/>
              <w:jc w:val="center"/>
              <w:rPr>
                <w:rFonts w:eastAsiaTheme="minorEastAsia" w:cs="Times New Roman"/>
                <w:sz w:val="24"/>
                <w:szCs w:val="24"/>
                <w:lang w:eastAsia="ru-RU"/>
              </w:rPr>
            </w:pPr>
            <w:r w:rsidRPr="00903D9F">
              <w:rPr>
                <w:rFonts w:eastAsiaTheme="minorEastAsia" w:cs="Times New Roman"/>
                <w:sz w:val="24"/>
                <w:szCs w:val="24"/>
                <w:lang w:eastAsia="ru-RU"/>
              </w:rPr>
              <w:t>1</w:t>
            </w:r>
          </w:p>
        </w:tc>
        <w:tc>
          <w:tcPr>
            <w:tcW w:w="1261" w:type="dxa"/>
            <w:tcBorders>
              <w:top w:val="single" w:sz="4" w:space="0" w:color="auto"/>
              <w:left w:val="single" w:sz="4" w:space="0" w:color="auto"/>
              <w:bottom w:val="single" w:sz="4" w:space="0" w:color="auto"/>
              <w:right w:val="single" w:sz="4" w:space="0" w:color="auto"/>
            </w:tcBorders>
          </w:tcPr>
          <w:p w:rsidR="00ED1598" w:rsidRPr="00903D9F" w:rsidRDefault="00ED1598" w:rsidP="00ED1598">
            <w:pPr>
              <w:jc w:val="center"/>
              <w:rPr>
                <w:rFonts w:ascii="Times New Roman" w:eastAsia="Calibri" w:hAnsi="Times New Roman" w:cs="Times New Roman"/>
                <w:sz w:val="24"/>
                <w:szCs w:val="24"/>
              </w:rPr>
            </w:pPr>
            <w:r w:rsidRPr="00903D9F">
              <w:rPr>
                <w:rFonts w:ascii="Times New Roman" w:eastAsia="Calibri" w:hAnsi="Times New Roman" w:cs="Times New Roman"/>
                <w:sz w:val="24"/>
                <w:szCs w:val="24"/>
              </w:rPr>
              <w:t>1</w:t>
            </w:r>
          </w:p>
        </w:tc>
        <w:tc>
          <w:tcPr>
            <w:tcW w:w="1262" w:type="dxa"/>
            <w:tcBorders>
              <w:top w:val="single" w:sz="4" w:space="0" w:color="auto"/>
              <w:left w:val="single" w:sz="4" w:space="0" w:color="auto"/>
              <w:bottom w:val="single" w:sz="4" w:space="0" w:color="auto"/>
              <w:right w:val="single" w:sz="4" w:space="0" w:color="auto"/>
            </w:tcBorders>
            <w:hideMark/>
          </w:tcPr>
          <w:p w:rsidR="00ED1598" w:rsidRPr="00903D9F" w:rsidRDefault="00ED1598" w:rsidP="00ED1598">
            <w:pPr>
              <w:jc w:val="center"/>
              <w:rPr>
                <w:rFonts w:ascii="Times New Roman" w:eastAsia="Calibri" w:hAnsi="Times New Roman" w:cs="Times New Roman"/>
                <w:sz w:val="24"/>
                <w:szCs w:val="24"/>
              </w:rPr>
            </w:pPr>
            <w:r w:rsidRPr="00903D9F">
              <w:rPr>
                <w:rFonts w:ascii="Times New Roman" w:eastAsia="Calibri" w:hAnsi="Times New Roman" w:cs="Times New Roman"/>
                <w:sz w:val="24"/>
                <w:szCs w:val="24"/>
              </w:rPr>
              <w:t>1</w:t>
            </w:r>
          </w:p>
        </w:tc>
        <w:tc>
          <w:tcPr>
            <w:tcW w:w="1262" w:type="dxa"/>
            <w:tcBorders>
              <w:top w:val="single" w:sz="4" w:space="0" w:color="auto"/>
              <w:left w:val="single" w:sz="4" w:space="0" w:color="auto"/>
              <w:bottom w:val="single" w:sz="4" w:space="0" w:color="auto"/>
              <w:right w:val="single" w:sz="4" w:space="0" w:color="auto"/>
            </w:tcBorders>
            <w:hideMark/>
          </w:tcPr>
          <w:p w:rsidR="00ED1598" w:rsidRPr="00903D9F" w:rsidRDefault="00ED1598" w:rsidP="00ED1598">
            <w:pPr>
              <w:jc w:val="center"/>
              <w:rPr>
                <w:rFonts w:ascii="Times New Roman" w:eastAsia="Calibri" w:hAnsi="Times New Roman" w:cs="Times New Roman"/>
                <w:sz w:val="24"/>
                <w:szCs w:val="24"/>
              </w:rPr>
            </w:pPr>
            <w:r w:rsidRPr="00903D9F">
              <w:rPr>
                <w:rFonts w:ascii="Times New Roman" w:eastAsia="Calibri" w:hAnsi="Times New Roman" w:cs="Times New Roman"/>
                <w:sz w:val="24"/>
                <w:szCs w:val="24"/>
              </w:rPr>
              <w:t>1</w:t>
            </w:r>
          </w:p>
        </w:tc>
        <w:tc>
          <w:tcPr>
            <w:tcW w:w="1270" w:type="dxa"/>
            <w:tcBorders>
              <w:top w:val="single" w:sz="4" w:space="0" w:color="auto"/>
              <w:left w:val="single" w:sz="4" w:space="0" w:color="auto"/>
              <w:bottom w:val="single" w:sz="4" w:space="0" w:color="auto"/>
              <w:right w:val="single" w:sz="4" w:space="0" w:color="auto"/>
            </w:tcBorders>
          </w:tcPr>
          <w:p w:rsidR="00ED1598" w:rsidRPr="00903D9F" w:rsidRDefault="00ED1598" w:rsidP="00ED1598">
            <w:pPr>
              <w:jc w:val="center"/>
              <w:rPr>
                <w:rFonts w:ascii="Times New Roman" w:eastAsia="Calibri" w:hAnsi="Times New Roman" w:cs="Times New Roman"/>
                <w:sz w:val="24"/>
                <w:szCs w:val="24"/>
              </w:rPr>
            </w:pPr>
            <w:r w:rsidRPr="00903D9F">
              <w:rPr>
                <w:rFonts w:ascii="Times New Roman" w:eastAsia="Calibri" w:hAnsi="Times New Roman" w:cs="Times New Roman"/>
                <w:sz w:val="24"/>
                <w:szCs w:val="24"/>
              </w:rPr>
              <w:t>1</w:t>
            </w:r>
          </w:p>
        </w:tc>
      </w:tr>
      <w:tr w:rsidR="00ED1598" w:rsidRPr="00903D9F" w:rsidTr="00ED1598">
        <w:tblPrEx>
          <w:tblLook w:val="01E0" w:firstRow="1" w:lastRow="1" w:firstColumn="1" w:lastColumn="1" w:noHBand="0" w:noVBand="0"/>
        </w:tblPrEx>
        <w:trPr>
          <w:trHeight w:val="771"/>
        </w:trPr>
        <w:tc>
          <w:tcPr>
            <w:tcW w:w="2614" w:type="dxa"/>
            <w:gridSpan w:val="2"/>
            <w:vMerge w:val="restart"/>
            <w:tcBorders>
              <w:top w:val="single" w:sz="4" w:space="0" w:color="auto"/>
              <w:left w:val="single" w:sz="4" w:space="0" w:color="auto"/>
              <w:right w:val="single" w:sz="4" w:space="0" w:color="auto"/>
            </w:tcBorders>
            <w:hideMark/>
          </w:tcPr>
          <w:p w:rsidR="00ED1598" w:rsidRPr="00903D9F" w:rsidRDefault="00ED1598" w:rsidP="00ED1598">
            <w:pPr>
              <w:tabs>
                <w:tab w:val="left" w:pos="4500"/>
                <w:tab w:val="left" w:pos="9180"/>
                <w:tab w:val="left" w:pos="9360"/>
              </w:tabs>
              <w:rPr>
                <w:rFonts w:ascii="Times New Roman" w:eastAsia="Calibri" w:hAnsi="Times New Roman" w:cs="Times New Roman"/>
                <w:b/>
                <w:bCs/>
                <w:sz w:val="24"/>
                <w:szCs w:val="24"/>
              </w:rPr>
            </w:pPr>
            <w:r w:rsidRPr="00903D9F">
              <w:rPr>
                <w:rFonts w:ascii="Times New Roman" w:eastAsia="Calibri" w:hAnsi="Times New Roman" w:cs="Times New Roman"/>
                <w:b/>
                <w:bCs/>
                <w:sz w:val="24"/>
                <w:szCs w:val="24"/>
              </w:rPr>
              <w:t>Общеинтеллектуальное</w:t>
            </w:r>
          </w:p>
        </w:tc>
        <w:tc>
          <w:tcPr>
            <w:tcW w:w="1839" w:type="dxa"/>
            <w:tcBorders>
              <w:top w:val="single" w:sz="4" w:space="0" w:color="auto"/>
              <w:left w:val="single" w:sz="4" w:space="0" w:color="auto"/>
              <w:bottom w:val="single" w:sz="4" w:space="0" w:color="auto"/>
              <w:right w:val="single" w:sz="4" w:space="0" w:color="auto"/>
            </w:tcBorders>
            <w:hideMark/>
          </w:tcPr>
          <w:p w:rsidR="00ED1598" w:rsidRPr="00903D9F" w:rsidRDefault="00ED1598" w:rsidP="00ED1598">
            <w:pPr>
              <w:rPr>
                <w:rStyle w:val="1253"/>
                <w:rFonts w:eastAsia="Calibri"/>
                <w:sz w:val="24"/>
                <w:szCs w:val="24"/>
              </w:rPr>
            </w:pPr>
            <w:r w:rsidRPr="00903D9F">
              <w:rPr>
                <w:rStyle w:val="1253"/>
                <w:rFonts w:eastAsia="Calibri"/>
                <w:sz w:val="24"/>
                <w:szCs w:val="24"/>
              </w:rPr>
              <w:t>Финансовая грамотность</w:t>
            </w:r>
          </w:p>
        </w:tc>
        <w:tc>
          <w:tcPr>
            <w:tcW w:w="1260" w:type="dxa"/>
            <w:gridSpan w:val="2"/>
            <w:tcBorders>
              <w:top w:val="single" w:sz="4" w:space="0" w:color="auto"/>
              <w:left w:val="single" w:sz="4" w:space="0" w:color="auto"/>
              <w:bottom w:val="single" w:sz="4" w:space="0" w:color="auto"/>
              <w:right w:val="single" w:sz="4" w:space="0" w:color="auto"/>
            </w:tcBorders>
            <w:hideMark/>
          </w:tcPr>
          <w:p w:rsidR="00ED1598" w:rsidRPr="00903D9F" w:rsidRDefault="00ED1598" w:rsidP="00ED1598">
            <w:pPr>
              <w:jc w:val="center"/>
              <w:rPr>
                <w:rFonts w:ascii="Times New Roman" w:eastAsia="Calibri" w:hAnsi="Times New Roman" w:cs="Times New Roman"/>
                <w:sz w:val="24"/>
                <w:szCs w:val="24"/>
              </w:rPr>
            </w:pPr>
            <w:r w:rsidRPr="00903D9F">
              <w:rPr>
                <w:rFonts w:ascii="Times New Roman" w:eastAsia="Calibri" w:hAnsi="Times New Roman" w:cs="Times New Roman"/>
                <w:sz w:val="24"/>
                <w:szCs w:val="24"/>
              </w:rPr>
              <w:t>0,5</w:t>
            </w:r>
          </w:p>
        </w:tc>
        <w:tc>
          <w:tcPr>
            <w:tcW w:w="1261" w:type="dxa"/>
            <w:tcBorders>
              <w:top w:val="single" w:sz="4" w:space="0" w:color="auto"/>
              <w:left w:val="single" w:sz="4" w:space="0" w:color="auto"/>
              <w:bottom w:val="single" w:sz="4" w:space="0" w:color="auto"/>
              <w:right w:val="single" w:sz="4" w:space="0" w:color="auto"/>
            </w:tcBorders>
          </w:tcPr>
          <w:p w:rsidR="00ED1598" w:rsidRPr="00903D9F" w:rsidRDefault="00ED1598" w:rsidP="00ED1598">
            <w:pPr>
              <w:jc w:val="center"/>
              <w:rPr>
                <w:rFonts w:ascii="Times New Roman" w:eastAsia="Calibri" w:hAnsi="Times New Roman" w:cs="Times New Roman"/>
                <w:sz w:val="24"/>
                <w:szCs w:val="24"/>
              </w:rPr>
            </w:pPr>
            <w:r w:rsidRPr="00903D9F">
              <w:rPr>
                <w:rFonts w:ascii="Times New Roman" w:eastAsia="Calibri" w:hAnsi="Times New Roman" w:cs="Times New Roman"/>
                <w:sz w:val="24"/>
                <w:szCs w:val="24"/>
              </w:rPr>
              <w:t>0,5</w:t>
            </w:r>
          </w:p>
        </w:tc>
        <w:tc>
          <w:tcPr>
            <w:tcW w:w="1262" w:type="dxa"/>
            <w:tcBorders>
              <w:top w:val="single" w:sz="4" w:space="0" w:color="auto"/>
              <w:left w:val="single" w:sz="4" w:space="0" w:color="auto"/>
              <w:bottom w:val="single" w:sz="4" w:space="0" w:color="auto"/>
              <w:right w:val="single" w:sz="4" w:space="0" w:color="auto"/>
            </w:tcBorders>
          </w:tcPr>
          <w:p w:rsidR="00ED1598" w:rsidRPr="00903D9F" w:rsidRDefault="00ED1598" w:rsidP="00ED1598">
            <w:pPr>
              <w:jc w:val="center"/>
              <w:rPr>
                <w:rFonts w:ascii="Times New Roman" w:eastAsia="Calibri" w:hAnsi="Times New Roman" w:cs="Times New Roman"/>
                <w:sz w:val="24"/>
                <w:szCs w:val="24"/>
              </w:rPr>
            </w:pPr>
            <w:r w:rsidRPr="00903D9F">
              <w:rPr>
                <w:rFonts w:ascii="Times New Roman" w:eastAsia="Calibri" w:hAnsi="Times New Roman" w:cs="Times New Roman"/>
                <w:sz w:val="24"/>
                <w:szCs w:val="24"/>
              </w:rPr>
              <w:t>0,5</w:t>
            </w:r>
          </w:p>
        </w:tc>
        <w:tc>
          <w:tcPr>
            <w:tcW w:w="1262" w:type="dxa"/>
            <w:tcBorders>
              <w:top w:val="single" w:sz="4" w:space="0" w:color="auto"/>
              <w:left w:val="single" w:sz="4" w:space="0" w:color="auto"/>
              <w:bottom w:val="single" w:sz="4" w:space="0" w:color="auto"/>
              <w:right w:val="single" w:sz="4" w:space="0" w:color="auto"/>
            </w:tcBorders>
          </w:tcPr>
          <w:p w:rsidR="00ED1598" w:rsidRPr="00903D9F" w:rsidRDefault="00ED1598" w:rsidP="00ED1598">
            <w:pPr>
              <w:jc w:val="center"/>
              <w:rPr>
                <w:rFonts w:ascii="Times New Roman" w:eastAsia="Calibri" w:hAnsi="Times New Roman" w:cs="Times New Roman"/>
                <w:sz w:val="24"/>
                <w:szCs w:val="24"/>
              </w:rPr>
            </w:pPr>
            <w:r w:rsidRPr="00903D9F">
              <w:rPr>
                <w:rFonts w:ascii="Times New Roman" w:eastAsia="Calibri" w:hAnsi="Times New Roman" w:cs="Times New Roman"/>
                <w:sz w:val="24"/>
                <w:szCs w:val="24"/>
              </w:rPr>
              <w:t>0,5</w:t>
            </w:r>
          </w:p>
        </w:tc>
        <w:tc>
          <w:tcPr>
            <w:tcW w:w="1270" w:type="dxa"/>
            <w:tcBorders>
              <w:top w:val="single" w:sz="4" w:space="0" w:color="auto"/>
              <w:left w:val="single" w:sz="4" w:space="0" w:color="auto"/>
              <w:bottom w:val="single" w:sz="4" w:space="0" w:color="auto"/>
              <w:right w:val="single" w:sz="4" w:space="0" w:color="auto"/>
            </w:tcBorders>
          </w:tcPr>
          <w:p w:rsidR="00ED1598" w:rsidRPr="00903D9F" w:rsidRDefault="00ED1598" w:rsidP="00ED1598">
            <w:pPr>
              <w:jc w:val="center"/>
              <w:rPr>
                <w:rFonts w:ascii="Times New Roman" w:eastAsia="Calibri" w:hAnsi="Times New Roman" w:cs="Times New Roman"/>
                <w:sz w:val="24"/>
                <w:szCs w:val="24"/>
              </w:rPr>
            </w:pPr>
            <w:r w:rsidRPr="00903D9F">
              <w:rPr>
                <w:rFonts w:ascii="Times New Roman" w:eastAsia="Calibri" w:hAnsi="Times New Roman" w:cs="Times New Roman"/>
                <w:sz w:val="24"/>
                <w:szCs w:val="24"/>
              </w:rPr>
              <w:t>1</w:t>
            </w:r>
          </w:p>
        </w:tc>
      </w:tr>
      <w:tr w:rsidR="00ED1598" w:rsidRPr="00903D9F" w:rsidTr="00ED1598">
        <w:tblPrEx>
          <w:tblLook w:val="01E0" w:firstRow="1" w:lastRow="1" w:firstColumn="1" w:lastColumn="1" w:noHBand="0" w:noVBand="0"/>
        </w:tblPrEx>
        <w:trPr>
          <w:trHeight w:val="735"/>
        </w:trPr>
        <w:tc>
          <w:tcPr>
            <w:tcW w:w="2614" w:type="dxa"/>
            <w:gridSpan w:val="2"/>
            <w:vMerge/>
            <w:tcBorders>
              <w:left w:val="single" w:sz="4" w:space="0" w:color="auto"/>
              <w:right w:val="single" w:sz="4" w:space="0" w:color="auto"/>
            </w:tcBorders>
            <w:vAlign w:val="center"/>
            <w:hideMark/>
          </w:tcPr>
          <w:p w:rsidR="00ED1598" w:rsidRPr="00903D9F" w:rsidRDefault="00ED1598" w:rsidP="00ED1598">
            <w:pPr>
              <w:spacing w:after="0"/>
              <w:rPr>
                <w:rFonts w:ascii="Times New Roman" w:eastAsia="Calibri" w:hAnsi="Times New Roman" w:cs="Times New Roman"/>
                <w:b/>
                <w:bCs/>
                <w:sz w:val="24"/>
                <w:szCs w:val="24"/>
              </w:rPr>
            </w:pPr>
          </w:p>
        </w:tc>
        <w:tc>
          <w:tcPr>
            <w:tcW w:w="1839" w:type="dxa"/>
            <w:tcBorders>
              <w:top w:val="single" w:sz="4" w:space="0" w:color="auto"/>
              <w:left w:val="single" w:sz="4" w:space="0" w:color="auto"/>
              <w:bottom w:val="single" w:sz="4" w:space="0" w:color="auto"/>
              <w:right w:val="single" w:sz="4" w:space="0" w:color="auto"/>
            </w:tcBorders>
          </w:tcPr>
          <w:p w:rsidR="00ED1598" w:rsidRPr="00903D9F" w:rsidRDefault="00ED1598" w:rsidP="00ED1598">
            <w:pPr>
              <w:rPr>
                <w:rStyle w:val="1253"/>
                <w:rFonts w:eastAsia="Calibri"/>
                <w:sz w:val="24"/>
                <w:szCs w:val="24"/>
              </w:rPr>
            </w:pPr>
            <w:r w:rsidRPr="00903D9F">
              <w:rPr>
                <w:rStyle w:val="1253"/>
                <w:rFonts w:eastAsia="Calibri"/>
                <w:sz w:val="24"/>
                <w:szCs w:val="24"/>
              </w:rPr>
              <w:t xml:space="preserve">Интеллектика </w:t>
            </w:r>
          </w:p>
        </w:tc>
        <w:tc>
          <w:tcPr>
            <w:tcW w:w="1260" w:type="dxa"/>
            <w:gridSpan w:val="2"/>
            <w:tcBorders>
              <w:top w:val="single" w:sz="4" w:space="0" w:color="auto"/>
              <w:left w:val="single" w:sz="4" w:space="0" w:color="auto"/>
              <w:bottom w:val="single" w:sz="4" w:space="0" w:color="auto"/>
              <w:right w:val="single" w:sz="4" w:space="0" w:color="auto"/>
            </w:tcBorders>
            <w:hideMark/>
          </w:tcPr>
          <w:p w:rsidR="00ED1598" w:rsidRPr="00903D9F" w:rsidRDefault="00ED1598" w:rsidP="00ED1598">
            <w:pPr>
              <w:jc w:val="center"/>
              <w:rPr>
                <w:rFonts w:ascii="Times New Roman" w:eastAsia="Calibri" w:hAnsi="Times New Roman" w:cs="Times New Roman"/>
                <w:sz w:val="24"/>
                <w:szCs w:val="24"/>
              </w:rPr>
            </w:pPr>
            <w:r w:rsidRPr="00903D9F">
              <w:rPr>
                <w:rFonts w:ascii="Times New Roman" w:eastAsia="Calibri" w:hAnsi="Times New Roman" w:cs="Times New Roman"/>
                <w:sz w:val="24"/>
                <w:szCs w:val="24"/>
              </w:rPr>
              <w:t>0,5</w:t>
            </w:r>
          </w:p>
        </w:tc>
        <w:tc>
          <w:tcPr>
            <w:tcW w:w="1261" w:type="dxa"/>
            <w:tcBorders>
              <w:top w:val="single" w:sz="4" w:space="0" w:color="auto"/>
              <w:left w:val="single" w:sz="4" w:space="0" w:color="auto"/>
              <w:bottom w:val="single" w:sz="4" w:space="0" w:color="auto"/>
              <w:right w:val="single" w:sz="4" w:space="0" w:color="auto"/>
            </w:tcBorders>
          </w:tcPr>
          <w:p w:rsidR="00ED1598" w:rsidRPr="00903D9F" w:rsidRDefault="00ED1598" w:rsidP="00ED1598">
            <w:pPr>
              <w:jc w:val="center"/>
              <w:rPr>
                <w:rFonts w:ascii="Times New Roman" w:eastAsia="Calibri" w:hAnsi="Times New Roman" w:cs="Times New Roman"/>
                <w:sz w:val="24"/>
                <w:szCs w:val="24"/>
              </w:rPr>
            </w:pPr>
            <w:r w:rsidRPr="00903D9F">
              <w:rPr>
                <w:rFonts w:ascii="Times New Roman" w:eastAsia="Calibri" w:hAnsi="Times New Roman" w:cs="Times New Roman"/>
                <w:sz w:val="24"/>
                <w:szCs w:val="24"/>
              </w:rPr>
              <w:t>0,5</w:t>
            </w:r>
          </w:p>
          <w:p w:rsidR="00ED1598" w:rsidRPr="00903D9F" w:rsidRDefault="00ED1598" w:rsidP="00ED1598">
            <w:pPr>
              <w:jc w:val="center"/>
              <w:rPr>
                <w:rFonts w:ascii="Times New Roman" w:eastAsia="Calibri" w:hAnsi="Times New Roman" w:cs="Times New Roman"/>
                <w:sz w:val="24"/>
                <w:szCs w:val="24"/>
              </w:rPr>
            </w:pPr>
          </w:p>
        </w:tc>
        <w:tc>
          <w:tcPr>
            <w:tcW w:w="1262" w:type="dxa"/>
            <w:tcBorders>
              <w:top w:val="single" w:sz="4" w:space="0" w:color="auto"/>
              <w:left w:val="single" w:sz="4" w:space="0" w:color="auto"/>
              <w:bottom w:val="single" w:sz="4" w:space="0" w:color="auto"/>
              <w:right w:val="single" w:sz="4" w:space="0" w:color="auto"/>
            </w:tcBorders>
            <w:hideMark/>
          </w:tcPr>
          <w:p w:rsidR="00ED1598" w:rsidRPr="00903D9F" w:rsidRDefault="00ED1598" w:rsidP="00ED1598">
            <w:pPr>
              <w:jc w:val="center"/>
              <w:rPr>
                <w:rFonts w:ascii="Times New Roman" w:eastAsia="Calibri" w:hAnsi="Times New Roman" w:cs="Times New Roman"/>
                <w:sz w:val="24"/>
                <w:szCs w:val="24"/>
              </w:rPr>
            </w:pPr>
          </w:p>
        </w:tc>
        <w:tc>
          <w:tcPr>
            <w:tcW w:w="1262" w:type="dxa"/>
            <w:tcBorders>
              <w:top w:val="single" w:sz="4" w:space="0" w:color="auto"/>
              <w:left w:val="single" w:sz="4" w:space="0" w:color="auto"/>
              <w:bottom w:val="single" w:sz="4" w:space="0" w:color="auto"/>
              <w:right w:val="single" w:sz="4" w:space="0" w:color="auto"/>
            </w:tcBorders>
            <w:hideMark/>
          </w:tcPr>
          <w:p w:rsidR="00ED1598" w:rsidRPr="00903D9F" w:rsidRDefault="00ED1598" w:rsidP="00ED1598">
            <w:pPr>
              <w:jc w:val="center"/>
              <w:rPr>
                <w:rFonts w:ascii="Times New Roman" w:eastAsia="Calibri" w:hAnsi="Times New Roman" w:cs="Times New Roman"/>
                <w:sz w:val="24"/>
                <w:szCs w:val="24"/>
              </w:rPr>
            </w:pPr>
          </w:p>
        </w:tc>
        <w:tc>
          <w:tcPr>
            <w:tcW w:w="1270" w:type="dxa"/>
            <w:tcBorders>
              <w:top w:val="single" w:sz="4" w:space="0" w:color="auto"/>
              <w:left w:val="single" w:sz="4" w:space="0" w:color="auto"/>
              <w:bottom w:val="single" w:sz="4" w:space="0" w:color="auto"/>
              <w:right w:val="single" w:sz="4" w:space="0" w:color="auto"/>
            </w:tcBorders>
          </w:tcPr>
          <w:p w:rsidR="00ED1598" w:rsidRPr="00903D9F" w:rsidRDefault="00ED1598" w:rsidP="00ED1598">
            <w:pPr>
              <w:jc w:val="center"/>
              <w:rPr>
                <w:rFonts w:ascii="Times New Roman" w:eastAsia="Calibri" w:hAnsi="Times New Roman" w:cs="Times New Roman"/>
                <w:sz w:val="24"/>
                <w:szCs w:val="24"/>
              </w:rPr>
            </w:pPr>
          </w:p>
        </w:tc>
      </w:tr>
      <w:tr w:rsidR="00ED1598" w:rsidRPr="00903D9F" w:rsidTr="00ED1598">
        <w:tblPrEx>
          <w:tblLook w:val="01E0" w:firstRow="1" w:lastRow="1" w:firstColumn="1" w:lastColumn="1" w:noHBand="0" w:noVBand="0"/>
        </w:tblPrEx>
        <w:trPr>
          <w:trHeight w:val="345"/>
        </w:trPr>
        <w:tc>
          <w:tcPr>
            <w:tcW w:w="2614" w:type="dxa"/>
            <w:gridSpan w:val="2"/>
            <w:vMerge/>
            <w:tcBorders>
              <w:left w:val="single" w:sz="4" w:space="0" w:color="auto"/>
              <w:bottom w:val="single" w:sz="4" w:space="0" w:color="auto"/>
              <w:right w:val="single" w:sz="4" w:space="0" w:color="auto"/>
            </w:tcBorders>
            <w:vAlign w:val="center"/>
          </w:tcPr>
          <w:p w:rsidR="00ED1598" w:rsidRPr="00903D9F" w:rsidRDefault="00ED1598" w:rsidP="00ED1598">
            <w:pPr>
              <w:spacing w:after="0"/>
              <w:rPr>
                <w:rFonts w:ascii="Times New Roman" w:eastAsia="Calibri" w:hAnsi="Times New Roman" w:cs="Times New Roman"/>
                <w:b/>
                <w:bCs/>
                <w:sz w:val="24"/>
                <w:szCs w:val="24"/>
              </w:rPr>
            </w:pPr>
          </w:p>
        </w:tc>
        <w:tc>
          <w:tcPr>
            <w:tcW w:w="1839" w:type="dxa"/>
            <w:tcBorders>
              <w:top w:val="single" w:sz="4" w:space="0" w:color="auto"/>
              <w:left w:val="single" w:sz="4" w:space="0" w:color="auto"/>
              <w:bottom w:val="single" w:sz="4" w:space="0" w:color="auto"/>
              <w:right w:val="single" w:sz="4" w:space="0" w:color="auto"/>
            </w:tcBorders>
          </w:tcPr>
          <w:p w:rsidR="00ED1598" w:rsidRPr="00903D9F" w:rsidRDefault="00ED1598" w:rsidP="00ED1598">
            <w:pPr>
              <w:rPr>
                <w:rStyle w:val="1253"/>
                <w:rFonts w:eastAsia="Calibri"/>
                <w:sz w:val="24"/>
                <w:szCs w:val="24"/>
              </w:rPr>
            </w:pPr>
            <w:r w:rsidRPr="00903D9F">
              <w:rPr>
                <w:rStyle w:val="1253"/>
                <w:rFonts w:eastAsia="Calibri"/>
                <w:sz w:val="24"/>
                <w:szCs w:val="24"/>
              </w:rPr>
              <w:t xml:space="preserve">Занимательный английский </w:t>
            </w:r>
          </w:p>
        </w:tc>
        <w:tc>
          <w:tcPr>
            <w:tcW w:w="1260" w:type="dxa"/>
            <w:gridSpan w:val="2"/>
            <w:tcBorders>
              <w:top w:val="single" w:sz="4" w:space="0" w:color="auto"/>
              <w:left w:val="single" w:sz="4" w:space="0" w:color="auto"/>
              <w:bottom w:val="single" w:sz="4" w:space="0" w:color="auto"/>
              <w:right w:val="single" w:sz="4" w:space="0" w:color="auto"/>
            </w:tcBorders>
          </w:tcPr>
          <w:p w:rsidR="00ED1598" w:rsidRPr="00903D9F" w:rsidRDefault="00ED1598" w:rsidP="00ED1598">
            <w:pPr>
              <w:jc w:val="center"/>
              <w:rPr>
                <w:rFonts w:ascii="Times New Roman" w:eastAsia="Calibri" w:hAnsi="Times New Roman" w:cs="Times New Roman"/>
                <w:sz w:val="24"/>
                <w:szCs w:val="24"/>
              </w:rPr>
            </w:pPr>
            <w:r w:rsidRPr="00903D9F">
              <w:rPr>
                <w:rFonts w:ascii="Times New Roman" w:eastAsia="Calibri" w:hAnsi="Times New Roman" w:cs="Times New Roman"/>
                <w:sz w:val="24"/>
                <w:szCs w:val="24"/>
              </w:rPr>
              <w:t>0,5</w:t>
            </w:r>
          </w:p>
        </w:tc>
        <w:tc>
          <w:tcPr>
            <w:tcW w:w="1261" w:type="dxa"/>
            <w:tcBorders>
              <w:top w:val="single" w:sz="4" w:space="0" w:color="auto"/>
              <w:left w:val="single" w:sz="4" w:space="0" w:color="auto"/>
              <w:bottom w:val="single" w:sz="4" w:space="0" w:color="auto"/>
              <w:right w:val="single" w:sz="4" w:space="0" w:color="auto"/>
            </w:tcBorders>
          </w:tcPr>
          <w:p w:rsidR="00ED1598" w:rsidRPr="00903D9F" w:rsidRDefault="00ED1598" w:rsidP="00ED1598">
            <w:pPr>
              <w:jc w:val="center"/>
              <w:rPr>
                <w:rFonts w:ascii="Times New Roman" w:eastAsia="Calibri" w:hAnsi="Times New Roman" w:cs="Times New Roman"/>
                <w:sz w:val="24"/>
                <w:szCs w:val="24"/>
              </w:rPr>
            </w:pPr>
            <w:r w:rsidRPr="00903D9F">
              <w:rPr>
                <w:rFonts w:ascii="Times New Roman" w:eastAsia="Calibri" w:hAnsi="Times New Roman" w:cs="Times New Roman"/>
                <w:sz w:val="24"/>
                <w:szCs w:val="24"/>
              </w:rPr>
              <w:t>0,5</w:t>
            </w:r>
          </w:p>
        </w:tc>
        <w:tc>
          <w:tcPr>
            <w:tcW w:w="1262" w:type="dxa"/>
            <w:tcBorders>
              <w:top w:val="single" w:sz="4" w:space="0" w:color="auto"/>
              <w:left w:val="single" w:sz="4" w:space="0" w:color="auto"/>
              <w:bottom w:val="single" w:sz="4" w:space="0" w:color="auto"/>
              <w:right w:val="single" w:sz="4" w:space="0" w:color="auto"/>
            </w:tcBorders>
          </w:tcPr>
          <w:p w:rsidR="00ED1598" w:rsidRPr="00903D9F" w:rsidRDefault="00ED1598" w:rsidP="00ED1598">
            <w:pPr>
              <w:jc w:val="center"/>
              <w:rPr>
                <w:rFonts w:ascii="Times New Roman" w:eastAsia="Calibri" w:hAnsi="Times New Roman" w:cs="Times New Roman"/>
                <w:sz w:val="24"/>
                <w:szCs w:val="24"/>
              </w:rPr>
            </w:pPr>
            <w:r w:rsidRPr="00903D9F">
              <w:rPr>
                <w:rFonts w:ascii="Times New Roman" w:eastAsia="Calibri" w:hAnsi="Times New Roman" w:cs="Times New Roman"/>
                <w:sz w:val="24"/>
                <w:szCs w:val="24"/>
              </w:rPr>
              <w:t>0,5</w:t>
            </w:r>
          </w:p>
        </w:tc>
        <w:tc>
          <w:tcPr>
            <w:tcW w:w="1262" w:type="dxa"/>
            <w:tcBorders>
              <w:top w:val="single" w:sz="4" w:space="0" w:color="auto"/>
              <w:left w:val="single" w:sz="4" w:space="0" w:color="auto"/>
              <w:bottom w:val="single" w:sz="4" w:space="0" w:color="auto"/>
              <w:right w:val="single" w:sz="4" w:space="0" w:color="auto"/>
            </w:tcBorders>
          </w:tcPr>
          <w:p w:rsidR="00ED1598" w:rsidRPr="00903D9F" w:rsidRDefault="00ED1598" w:rsidP="00ED1598">
            <w:pPr>
              <w:jc w:val="center"/>
              <w:rPr>
                <w:rFonts w:ascii="Times New Roman" w:eastAsia="Calibri" w:hAnsi="Times New Roman" w:cs="Times New Roman"/>
                <w:sz w:val="24"/>
                <w:szCs w:val="24"/>
              </w:rPr>
            </w:pPr>
          </w:p>
        </w:tc>
        <w:tc>
          <w:tcPr>
            <w:tcW w:w="1270" w:type="dxa"/>
            <w:tcBorders>
              <w:top w:val="single" w:sz="4" w:space="0" w:color="auto"/>
              <w:left w:val="single" w:sz="4" w:space="0" w:color="auto"/>
              <w:bottom w:val="single" w:sz="4" w:space="0" w:color="auto"/>
              <w:right w:val="single" w:sz="4" w:space="0" w:color="auto"/>
            </w:tcBorders>
          </w:tcPr>
          <w:p w:rsidR="00ED1598" w:rsidRPr="00903D9F" w:rsidRDefault="00ED1598" w:rsidP="00ED1598">
            <w:pPr>
              <w:jc w:val="center"/>
              <w:rPr>
                <w:rFonts w:ascii="Times New Roman" w:eastAsia="Calibri" w:hAnsi="Times New Roman" w:cs="Times New Roman"/>
                <w:sz w:val="24"/>
                <w:szCs w:val="24"/>
              </w:rPr>
            </w:pPr>
          </w:p>
        </w:tc>
      </w:tr>
      <w:tr w:rsidR="00ED1598" w:rsidRPr="00903D9F" w:rsidTr="00ED1598">
        <w:tblPrEx>
          <w:tblLook w:val="01E0" w:firstRow="1" w:lastRow="1" w:firstColumn="1" w:lastColumn="1" w:noHBand="0" w:noVBand="0"/>
        </w:tblPrEx>
        <w:trPr>
          <w:trHeight w:val="345"/>
        </w:trPr>
        <w:tc>
          <w:tcPr>
            <w:tcW w:w="2614" w:type="dxa"/>
            <w:gridSpan w:val="2"/>
            <w:tcBorders>
              <w:left w:val="single" w:sz="4" w:space="0" w:color="auto"/>
              <w:bottom w:val="single" w:sz="4" w:space="0" w:color="auto"/>
              <w:right w:val="single" w:sz="4" w:space="0" w:color="auto"/>
            </w:tcBorders>
            <w:vAlign w:val="center"/>
          </w:tcPr>
          <w:p w:rsidR="00ED1598" w:rsidRPr="00903D9F" w:rsidRDefault="00ED1598" w:rsidP="00ED1598">
            <w:pPr>
              <w:spacing w:after="0"/>
              <w:rPr>
                <w:rFonts w:ascii="Times New Roman" w:eastAsia="Calibri" w:hAnsi="Times New Roman" w:cs="Times New Roman"/>
                <w:b/>
                <w:bCs/>
                <w:sz w:val="24"/>
                <w:szCs w:val="24"/>
              </w:rPr>
            </w:pPr>
          </w:p>
        </w:tc>
        <w:tc>
          <w:tcPr>
            <w:tcW w:w="1839" w:type="dxa"/>
            <w:tcBorders>
              <w:top w:val="single" w:sz="4" w:space="0" w:color="auto"/>
              <w:left w:val="single" w:sz="4" w:space="0" w:color="auto"/>
              <w:bottom w:val="single" w:sz="4" w:space="0" w:color="auto"/>
              <w:right w:val="single" w:sz="4" w:space="0" w:color="auto"/>
            </w:tcBorders>
          </w:tcPr>
          <w:p w:rsidR="00ED1598" w:rsidRPr="00903D9F" w:rsidRDefault="00ED1598" w:rsidP="00ED1598">
            <w:pPr>
              <w:rPr>
                <w:rStyle w:val="1253"/>
                <w:rFonts w:eastAsia="Calibri"/>
                <w:sz w:val="24"/>
                <w:szCs w:val="24"/>
              </w:rPr>
            </w:pPr>
            <w:r w:rsidRPr="00903D9F">
              <w:rPr>
                <w:rStyle w:val="1253"/>
                <w:rFonts w:eastAsia="Calibri"/>
                <w:sz w:val="24"/>
                <w:szCs w:val="24"/>
              </w:rPr>
              <w:t>Педагогика</w:t>
            </w:r>
          </w:p>
        </w:tc>
        <w:tc>
          <w:tcPr>
            <w:tcW w:w="1260" w:type="dxa"/>
            <w:gridSpan w:val="2"/>
            <w:tcBorders>
              <w:top w:val="single" w:sz="4" w:space="0" w:color="auto"/>
              <w:left w:val="single" w:sz="4" w:space="0" w:color="auto"/>
              <w:bottom w:val="single" w:sz="4" w:space="0" w:color="auto"/>
              <w:right w:val="single" w:sz="4" w:space="0" w:color="auto"/>
            </w:tcBorders>
          </w:tcPr>
          <w:p w:rsidR="00ED1598" w:rsidRPr="00903D9F" w:rsidRDefault="00ED1598" w:rsidP="00ED1598">
            <w:pPr>
              <w:jc w:val="center"/>
              <w:rPr>
                <w:rFonts w:ascii="Times New Roman" w:eastAsia="Calibri" w:hAnsi="Times New Roman" w:cs="Times New Roman"/>
                <w:sz w:val="24"/>
                <w:szCs w:val="24"/>
              </w:rPr>
            </w:pPr>
          </w:p>
        </w:tc>
        <w:tc>
          <w:tcPr>
            <w:tcW w:w="1261" w:type="dxa"/>
            <w:tcBorders>
              <w:top w:val="single" w:sz="4" w:space="0" w:color="auto"/>
              <w:left w:val="single" w:sz="4" w:space="0" w:color="auto"/>
              <w:bottom w:val="single" w:sz="4" w:space="0" w:color="auto"/>
              <w:right w:val="single" w:sz="4" w:space="0" w:color="auto"/>
            </w:tcBorders>
          </w:tcPr>
          <w:p w:rsidR="00ED1598" w:rsidRPr="00903D9F" w:rsidRDefault="00ED1598" w:rsidP="00ED1598">
            <w:pPr>
              <w:jc w:val="center"/>
              <w:rPr>
                <w:rFonts w:ascii="Times New Roman" w:eastAsia="Calibri" w:hAnsi="Times New Roman" w:cs="Times New Roman"/>
                <w:sz w:val="24"/>
                <w:szCs w:val="24"/>
              </w:rPr>
            </w:pPr>
          </w:p>
        </w:tc>
        <w:tc>
          <w:tcPr>
            <w:tcW w:w="1262" w:type="dxa"/>
            <w:tcBorders>
              <w:top w:val="single" w:sz="4" w:space="0" w:color="auto"/>
              <w:left w:val="single" w:sz="4" w:space="0" w:color="auto"/>
              <w:bottom w:val="single" w:sz="4" w:space="0" w:color="auto"/>
              <w:right w:val="single" w:sz="4" w:space="0" w:color="auto"/>
            </w:tcBorders>
          </w:tcPr>
          <w:p w:rsidR="00ED1598" w:rsidRPr="00903D9F" w:rsidRDefault="00ED1598" w:rsidP="00ED1598">
            <w:pPr>
              <w:jc w:val="center"/>
              <w:rPr>
                <w:rFonts w:ascii="Times New Roman" w:eastAsia="Calibri" w:hAnsi="Times New Roman" w:cs="Times New Roman"/>
                <w:sz w:val="24"/>
                <w:szCs w:val="24"/>
              </w:rPr>
            </w:pPr>
            <w:r w:rsidRPr="00903D9F">
              <w:rPr>
                <w:rFonts w:ascii="Times New Roman" w:eastAsia="Calibri" w:hAnsi="Times New Roman" w:cs="Times New Roman"/>
                <w:sz w:val="24"/>
                <w:szCs w:val="24"/>
              </w:rPr>
              <w:t>0,5</w:t>
            </w:r>
          </w:p>
        </w:tc>
        <w:tc>
          <w:tcPr>
            <w:tcW w:w="1262" w:type="dxa"/>
            <w:tcBorders>
              <w:top w:val="single" w:sz="4" w:space="0" w:color="auto"/>
              <w:left w:val="single" w:sz="4" w:space="0" w:color="auto"/>
              <w:bottom w:val="single" w:sz="4" w:space="0" w:color="auto"/>
              <w:right w:val="single" w:sz="4" w:space="0" w:color="auto"/>
            </w:tcBorders>
          </w:tcPr>
          <w:p w:rsidR="00ED1598" w:rsidRPr="00903D9F" w:rsidRDefault="00ED1598" w:rsidP="00ED1598">
            <w:pPr>
              <w:jc w:val="center"/>
              <w:rPr>
                <w:rFonts w:ascii="Times New Roman" w:eastAsia="Calibri" w:hAnsi="Times New Roman" w:cs="Times New Roman"/>
                <w:sz w:val="24"/>
                <w:szCs w:val="24"/>
              </w:rPr>
            </w:pPr>
            <w:r w:rsidRPr="00903D9F">
              <w:rPr>
                <w:rFonts w:ascii="Times New Roman" w:eastAsia="Calibri" w:hAnsi="Times New Roman" w:cs="Times New Roman"/>
                <w:sz w:val="24"/>
                <w:szCs w:val="24"/>
              </w:rPr>
              <w:t>0,5</w:t>
            </w:r>
          </w:p>
        </w:tc>
        <w:tc>
          <w:tcPr>
            <w:tcW w:w="1270" w:type="dxa"/>
            <w:tcBorders>
              <w:top w:val="single" w:sz="4" w:space="0" w:color="auto"/>
              <w:left w:val="single" w:sz="4" w:space="0" w:color="auto"/>
              <w:bottom w:val="single" w:sz="4" w:space="0" w:color="auto"/>
              <w:right w:val="single" w:sz="4" w:space="0" w:color="auto"/>
            </w:tcBorders>
          </w:tcPr>
          <w:p w:rsidR="00ED1598" w:rsidRPr="00903D9F" w:rsidRDefault="00ED1598" w:rsidP="00ED1598">
            <w:pPr>
              <w:jc w:val="center"/>
              <w:rPr>
                <w:rFonts w:ascii="Times New Roman" w:eastAsia="Calibri" w:hAnsi="Times New Roman" w:cs="Times New Roman"/>
                <w:sz w:val="24"/>
                <w:szCs w:val="24"/>
              </w:rPr>
            </w:pPr>
          </w:p>
        </w:tc>
      </w:tr>
      <w:tr w:rsidR="00ED1598" w:rsidRPr="00903D9F" w:rsidTr="00ED1598">
        <w:tblPrEx>
          <w:tblLook w:val="01E0" w:firstRow="1" w:lastRow="1" w:firstColumn="1" w:lastColumn="1" w:noHBand="0" w:noVBand="0"/>
        </w:tblPrEx>
        <w:trPr>
          <w:trHeight w:val="1311"/>
        </w:trPr>
        <w:tc>
          <w:tcPr>
            <w:tcW w:w="2614" w:type="dxa"/>
            <w:gridSpan w:val="2"/>
            <w:tcBorders>
              <w:top w:val="single" w:sz="4" w:space="0" w:color="auto"/>
              <w:left w:val="single" w:sz="4" w:space="0" w:color="auto"/>
              <w:right w:val="single" w:sz="4" w:space="0" w:color="auto"/>
            </w:tcBorders>
            <w:hideMark/>
          </w:tcPr>
          <w:p w:rsidR="00ED1598" w:rsidRPr="00903D9F" w:rsidRDefault="00ED1598" w:rsidP="00ED1598">
            <w:pPr>
              <w:tabs>
                <w:tab w:val="left" w:pos="4500"/>
                <w:tab w:val="left" w:pos="9180"/>
                <w:tab w:val="left" w:pos="9360"/>
              </w:tabs>
              <w:rPr>
                <w:rFonts w:ascii="Times New Roman" w:eastAsia="Calibri" w:hAnsi="Times New Roman" w:cs="Times New Roman"/>
                <w:b/>
                <w:bCs/>
                <w:sz w:val="24"/>
                <w:szCs w:val="24"/>
              </w:rPr>
            </w:pPr>
            <w:r w:rsidRPr="00903D9F">
              <w:rPr>
                <w:rFonts w:ascii="Times New Roman" w:eastAsia="Calibri" w:hAnsi="Times New Roman" w:cs="Times New Roman"/>
                <w:b/>
                <w:bCs/>
                <w:sz w:val="24"/>
                <w:szCs w:val="24"/>
              </w:rPr>
              <w:t>Общекультурное</w:t>
            </w:r>
          </w:p>
        </w:tc>
        <w:tc>
          <w:tcPr>
            <w:tcW w:w="1839" w:type="dxa"/>
            <w:tcBorders>
              <w:top w:val="single" w:sz="4" w:space="0" w:color="auto"/>
              <w:left w:val="single" w:sz="4" w:space="0" w:color="auto"/>
              <w:right w:val="single" w:sz="4" w:space="0" w:color="auto"/>
            </w:tcBorders>
            <w:hideMark/>
          </w:tcPr>
          <w:p w:rsidR="00ED1598" w:rsidRPr="00903D9F" w:rsidRDefault="00ED1598" w:rsidP="00ED1598">
            <w:pPr>
              <w:rPr>
                <w:rStyle w:val="1253"/>
                <w:rFonts w:eastAsia="Calibri"/>
                <w:sz w:val="24"/>
                <w:szCs w:val="24"/>
                <w:highlight w:val="yellow"/>
              </w:rPr>
            </w:pPr>
            <w:r w:rsidRPr="00903D9F">
              <w:rPr>
                <w:rFonts w:ascii="Times New Roman" w:hAnsi="Times New Roman" w:cs="Times New Roman"/>
                <w:sz w:val="24"/>
                <w:szCs w:val="24"/>
              </w:rPr>
              <w:t xml:space="preserve">  Язык повседневного общения</w:t>
            </w:r>
          </w:p>
        </w:tc>
        <w:tc>
          <w:tcPr>
            <w:tcW w:w="1260" w:type="dxa"/>
            <w:gridSpan w:val="2"/>
            <w:tcBorders>
              <w:top w:val="single" w:sz="4" w:space="0" w:color="auto"/>
              <w:left w:val="single" w:sz="4" w:space="0" w:color="auto"/>
              <w:right w:val="single" w:sz="4" w:space="0" w:color="auto"/>
            </w:tcBorders>
            <w:hideMark/>
          </w:tcPr>
          <w:p w:rsidR="00ED1598" w:rsidRPr="00903D9F" w:rsidRDefault="00ED1598" w:rsidP="00ED1598">
            <w:pPr>
              <w:jc w:val="center"/>
              <w:rPr>
                <w:rFonts w:ascii="Times New Roman" w:eastAsia="Calibri" w:hAnsi="Times New Roman" w:cs="Times New Roman"/>
                <w:sz w:val="24"/>
                <w:szCs w:val="24"/>
              </w:rPr>
            </w:pPr>
            <w:r w:rsidRPr="00903D9F">
              <w:rPr>
                <w:rFonts w:ascii="Times New Roman" w:eastAsia="Calibri" w:hAnsi="Times New Roman" w:cs="Times New Roman"/>
                <w:sz w:val="24"/>
                <w:szCs w:val="24"/>
              </w:rPr>
              <w:t>0,5</w:t>
            </w:r>
          </w:p>
          <w:p w:rsidR="00ED1598" w:rsidRPr="00903D9F" w:rsidRDefault="00ED1598" w:rsidP="00ED1598">
            <w:pPr>
              <w:jc w:val="center"/>
              <w:rPr>
                <w:rFonts w:ascii="Times New Roman" w:eastAsia="Calibri" w:hAnsi="Times New Roman" w:cs="Times New Roman"/>
                <w:sz w:val="24"/>
                <w:szCs w:val="24"/>
              </w:rPr>
            </w:pPr>
          </w:p>
        </w:tc>
        <w:tc>
          <w:tcPr>
            <w:tcW w:w="1261" w:type="dxa"/>
            <w:tcBorders>
              <w:top w:val="single" w:sz="4" w:space="0" w:color="auto"/>
              <w:left w:val="single" w:sz="4" w:space="0" w:color="auto"/>
              <w:right w:val="single" w:sz="4" w:space="0" w:color="auto"/>
            </w:tcBorders>
            <w:hideMark/>
          </w:tcPr>
          <w:p w:rsidR="00ED1598" w:rsidRPr="00903D9F" w:rsidRDefault="00ED1598" w:rsidP="00ED1598">
            <w:pPr>
              <w:jc w:val="center"/>
              <w:rPr>
                <w:rFonts w:ascii="Times New Roman" w:eastAsia="Calibri" w:hAnsi="Times New Roman" w:cs="Times New Roman"/>
                <w:sz w:val="24"/>
                <w:szCs w:val="24"/>
              </w:rPr>
            </w:pPr>
            <w:r w:rsidRPr="00903D9F">
              <w:rPr>
                <w:rFonts w:ascii="Times New Roman" w:eastAsia="Calibri" w:hAnsi="Times New Roman" w:cs="Times New Roman"/>
                <w:sz w:val="24"/>
                <w:szCs w:val="24"/>
              </w:rPr>
              <w:t>0,5</w:t>
            </w:r>
          </w:p>
        </w:tc>
        <w:tc>
          <w:tcPr>
            <w:tcW w:w="1262" w:type="dxa"/>
            <w:tcBorders>
              <w:top w:val="single" w:sz="4" w:space="0" w:color="auto"/>
              <w:left w:val="single" w:sz="4" w:space="0" w:color="auto"/>
              <w:right w:val="single" w:sz="4" w:space="0" w:color="auto"/>
            </w:tcBorders>
            <w:hideMark/>
          </w:tcPr>
          <w:p w:rsidR="00ED1598" w:rsidRPr="00903D9F" w:rsidRDefault="00ED1598" w:rsidP="00ED1598">
            <w:pPr>
              <w:jc w:val="center"/>
              <w:rPr>
                <w:rFonts w:ascii="Times New Roman" w:eastAsia="Calibri" w:hAnsi="Times New Roman" w:cs="Times New Roman"/>
                <w:sz w:val="24"/>
                <w:szCs w:val="24"/>
              </w:rPr>
            </w:pPr>
            <w:r w:rsidRPr="00903D9F">
              <w:rPr>
                <w:rFonts w:ascii="Times New Roman" w:eastAsia="Calibri" w:hAnsi="Times New Roman" w:cs="Times New Roman"/>
                <w:sz w:val="24"/>
                <w:szCs w:val="24"/>
              </w:rPr>
              <w:t>1</w:t>
            </w:r>
          </w:p>
        </w:tc>
        <w:tc>
          <w:tcPr>
            <w:tcW w:w="1262" w:type="dxa"/>
            <w:tcBorders>
              <w:top w:val="single" w:sz="4" w:space="0" w:color="auto"/>
              <w:left w:val="single" w:sz="4" w:space="0" w:color="auto"/>
              <w:right w:val="single" w:sz="4" w:space="0" w:color="auto"/>
            </w:tcBorders>
            <w:hideMark/>
          </w:tcPr>
          <w:p w:rsidR="00ED1598" w:rsidRPr="00903D9F" w:rsidRDefault="00ED1598" w:rsidP="00ED1598">
            <w:pPr>
              <w:jc w:val="center"/>
              <w:rPr>
                <w:rFonts w:ascii="Times New Roman" w:eastAsia="Calibri" w:hAnsi="Times New Roman" w:cs="Times New Roman"/>
                <w:sz w:val="24"/>
                <w:szCs w:val="24"/>
              </w:rPr>
            </w:pPr>
            <w:r w:rsidRPr="00903D9F">
              <w:rPr>
                <w:rFonts w:ascii="Times New Roman" w:eastAsia="Calibri" w:hAnsi="Times New Roman" w:cs="Times New Roman"/>
                <w:sz w:val="24"/>
                <w:szCs w:val="24"/>
              </w:rPr>
              <w:t>1</w:t>
            </w:r>
          </w:p>
        </w:tc>
        <w:tc>
          <w:tcPr>
            <w:tcW w:w="1270" w:type="dxa"/>
            <w:tcBorders>
              <w:top w:val="single" w:sz="4" w:space="0" w:color="auto"/>
              <w:left w:val="single" w:sz="4" w:space="0" w:color="auto"/>
              <w:right w:val="single" w:sz="4" w:space="0" w:color="auto"/>
            </w:tcBorders>
          </w:tcPr>
          <w:p w:rsidR="00ED1598" w:rsidRPr="00903D9F" w:rsidRDefault="00ED1598" w:rsidP="00ED1598">
            <w:pPr>
              <w:jc w:val="center"/>
              <w:rPr>
                <w:rFonts w:ascii="Times New Roman" w:eastAsia="Calibri" w:hAnsi="Times New Roman" w:cs="Times New Roman"/>
                <w:sz w:val="24"/>
                <w:szCs w:val="24"/>
              </w:rPr>
            </w:pPr>
            <w:r w:rsidRPr="00903D9F">
              <w:rPr>
                <w:rFonts w:ascii="Times New Roman" w:eastAsia="Calibri" w:hAnsi="Times New Roman" w:cs="Times New Roman"/>
                <w:sz w:val="24"/>
                <w:szCs w:val="24"/>
              </w:rPr>
              <w:t>1</w:t>
            </w:r>
          </w:p>
        </w:tc>
      </w:tr>
      <w:tr w:rsidR="00ED1598" w:rsidRPr="00903D9F" w:rsidTr="00ED1598">
        <w:tblPrEx>
          <w:tblLook w:val="01E0" w:firstRow="1" w:lastRow="1" w:firstColumn="1" w:lastColumn="1" w:noHBand="0" w:noVBand="0"/>
        </w:tblPrEx>
        <w:trPr>
          <w:trHeight w:val="318"/>
        </w:trPr>
        <w:tc>
          <w:tcPr>
            <w:tcW w:w="2614" w:type="dxa"/>
            <w:gridSpan w:val="2"/>
            <w:vMerge w:val="restart"/>
            <w:tcBorders>
              <w:top w:val="single" w:sz="4" w:space="0" w:color="auto"/>
              <w:left w:val="single" w:sz="4" w:space="0" w:color="auto"/>
              <w:right w:val="single" w:sz="4" w:space="0" w:color="auto"/>
            </w:tcBorders>
            <w:hideMark/>
          </w:tcPr>
          <w:p w:rsidR="00ED1598" w:rsidRPr="00903D9F" w:rsidRDefault="00ED1598" w:rsidP="00ED1598">
            <w:pPr>
              <w:tabs>
                <w:tab w:val="left" w:pos="4500"/>
                <w:tab w:val="left" w:pos="9180"/>
                <w:tab w:val="left" w:pos="9360"/>
              </w:tabs>
              <w:rPr>
                <w:rFonts w:ascii="Times New Roman" w:eastAsia="Calibri" w:hAnsi="Times New Roman" w:cs="Times New Roman"/>
                <w:b/>
                <w:bCs/>
                <w:sz w:val="24"/>
                <w:szCs w:val="24"/>
              </w:rPr>
            </w:pPr>
            <w:r w:rsidRPr="00903D9F">
              <w:rPr>
                <w:rFonts w:ascii="Times New Roman" w:eastAsia="Calibri" w:hAnsi="Times New Roman" w:cs="Times New Roman"/>
                <w:b/>
                <w:bCs/>
                <w:sz w:val="24"/>
                <w:szCs w:val="24"/>
              </w:rPr>
              <w:t>Спортивно-оздоровительное</w:t>
            </w:r>
          </w:p>
        </w:tc>
        <w:tc>
          <w:tcPr>
            <w:tcW w:w="1839" w:type="dxa"/>
            <w:tcBorders>
              <w:top w:val="single" w:sz="4" w:space="0" w:color="auto"/>
              <w:left w:val="single" w:sz="4" w:space="0" w:color="auto"/>
              <w:bottom w:val="single" w:sz="4" w:space="0" w:color="auto"/>
              <w:right w:val="single" w:sz="4" w:space="0" w:color="auto"/>
            </w:tcBorders>
            <w:hideMark/>
          </w:tcPr>
          <w:p w:rsidR="00ED1598" w:rsidRPr="00903D9F" w:rsidRDefault="00ED1598" w:rsidP="00ED1598">
            <w:pPr>
              <w:rPr>
                <w:rStyle w:val="1253"/>
                <w:rFonts w:eastAsia="Calibri"/>
                <w:sz w:val="24"/>
                <w:szCs w:val="24"/>
              </w:rPr>
            </w:pPr>
            <w:r w:rsidRPr="00903D9F">
              <w:rPr>
                <w:rStyle w:val="1253"/>
                <w:rFonts w:eastAsia="Calibri"/>
                <w:sz w:val="24"/>
                <w:szCs w:val="24"/>
              </w:rPr>
              <w:t>Шахматы – это модно</w:t>
            </w:r>
          </w:p>
        </w:tc>
        <w:tc>
          <w:tcPr>
            <w:tcW w:w="1260" w:type="dxa"/>
            <w:gridSpan w:val="2"/>
            <w:tcBorders>
              <w:top w:val="single" w:sz="4" w:space="0" w:color="auto"/>
              <w:left w:val="single" w:sz="4" w:space="0" w:color="auto"/>
              <w:right w:val="single" w:sz="4" w:space="0" w:color="auto"/>
            </w:tcBorders>
            <w:hideMark/>
          </w:tcPr>
          <w:p w:rsidR="00ED1598" w:rsidRPr="00903D9F" w:rsidRDefault="00ED1598" w:rsidP="00ED1598">
            <w:pPr>
              <w:jc w:val="center"/>
              <w:rPr>
                <w:rFonts w:ascii="Times New Roman" w:eastAsia="Calibri" w:hAnsi="Times New Roman" w:cs="Times New Roman"/>
                <w:sz w:val="24"/>
                <w:szCs w:val="24"/>
              </w:rPr>
            </w:pPr>
            <w:r w:rsidRPr="00903D9F">
              <w:rPr>
                <w:rFonts w:ascii="Times New Roman" w:eastAsia="Calibri" w:hAnsi="Times New Roman" w:cs="Times New Roman"/>
                <w:sz w:val="24"/>
                <w:szCs w:val="24"/>
              </w:rPr>
              <w:t>0,5</w:t>
            </w:r>
          </w:p>
        </w:tc>
        <w:tc>
          <w:tcPr>
            <w:tcW w:w="1261" w:type="dxa"/>
            <w:tcBorders>
              <w:top w:val="single" w:sz="4" w:space="0" w:color="auto"/>
              <w:left w:val="single" w:sz="4" w:space="0" w:color="auto"/>
              <w:right w:val="single" w:sz="4" w:space="0" w:color="auto"/>
            </w:tcBorders>
            <w:hideMark/>
          </w:tcPr>
          <w:p w:rsidR="00ED1598" w:rsidRPr="00903D9F" w:rsidRDefault="00ED1598" w:rsidP="00ED1598">
            <w:pPr>
              <w:jc w:val="center"/>
              <w:rPr>
                <w:rFonts w:ascii="Times New Roman" w:eastAsia="Calibri" w:hAnsi="Times New Roman" w:cs="Times New Roman"/>
                <w:sz w:val="24"/>
                <w:szCs w:val="24"/>
              </w:rPr>
            </w:pPr>
            <w:r w:rsidRPr="00903D9F">
              <w:rPr>
                <w:rFonts w:ascii="Times New Roman" w:eastAsia="Calibri" w:hAnsi="Times New Roman" w:cs="Times New Roman"/>
                <w:sz w:val="24"/>
                <w:szCs w:val="24"/>
              </w:rPr>
              <w:t>0,5</w:t>
            </w:r>
          </w:p>
        </w:tc>
        <w:tc>
          <w:tcPr>
            <w:tcW w:w="1262" w:type="dxa"/>
            <w:tcBorders>
              <w:top w:val="single" w:sz="4" w:space="0" w:color="auto"/>
              <w:left w:val="single" w:sz="4" w:space="0" w:color="auto"/>
              <w:right w:val="single" w:sz="4" w:space="0" w:color="auto"/>
            </w:tcBorders>
          </w:tcPr>
          <w:p w:rsidR="00ED1598" w:rsidRPr="00903D9F" w:rsidRDefault="00ED1598" w:rsidP="00ED1598">
            <w:pPr>
              <w:jc w:val="center"/>
              <w:rPr>
                <w:rFonts w:ascii="Times New Roman" w:eastAsia="Calibri" w:hAnsi="Times New Roman" w:cs="Times New Roman"/>
                <w:sz w:val="24"/>
                <w:szCs w:val="24"/>
              </w:rPr>
            </w:pPr>
            <w:r w:rsidRPr="00903D9F">
              <w:rPr>
                <w:rFonts w:ascii="Times New Roman" w:eastAsia="Calibri" w:hAnsi="Times New Roman" w:cs="Times New Roman"/>
                <w:sz w:val="24"/>
                <w:szCs w:val="24"/>
              </w:rPr>
              <w:t>0,5</w:t>
            </w:r>
          </w:p>
        </w:tc>
        <w:tc>
          <w:tcPr>
            <w:tcW w:w="1262" w:type="dxa"/>
            <w:tcBorders>
              <w:top w:val="single" w:sz="4" w:space="0" w:color="auto"/>
              <w:left w:val="single" w:sz="4" w:space="0" w:color="auto"/>
              <w:right w:val="single" w:sz="4" w:space="0" w:color="auto"/>
            </w:tcBorders>
          </w:tcPr>
          <w:p w:rsidR="00ED1598" w:rsidRPr="00903D9F" w:rsidRDefault="00ED1598" w:rsidP="00ED1598">
            <w:pPr>
              <w:jc w:val="center"/>
              <w:rPr>
                <w:rFonts w:ascii="Times New Roman" w:eastAsia="Calibri" w:hAnsi="Times New Roman" w:cs="Times New Roman"/>
                <w:sz w:val="24"/>
                <w:szCs w:val="24"/>
              </w:rPr>
            </w:pPr>
            <w:r w:rsidRPr="00903D9F">
              <w:rPr>
                <w:rFonts w:ascii="Times New Roman" w:eastAsia="Calibri" w:hAnsi="Times New Roman" w:cs="Times New Roman"/>
                <w:sz w:val="24"/>
                <w:szCs w:val="24"/>
              </w:rPr>
              <w:t>0,5</w:t>
            </w:r>
          </w:p>
        </w:tc>
        <w:tc>
          <w:tcPr>
            <w:tcW w:w="1270" w:type="dxa"/>
            <w:tcBorders>
              <w:top w:val="single" w:sz="4" w:space="0" w:color="auto"/>
              <w:left w:val="single" w:sz="4" w:space="0" w:color="auto"/>
              <w:right w:val="single" w:sz="4" w:space="0" w:color="auto"/>
            </w:tcBorders>
          </w:tcPr>
          <w:p w:rsidR="00ED1598" w:rsidRPr="00903D9F" w:rsidRDefault="00ED1598" w:rsidP="00ED1598">
            <w:pPr>
              <w:jc w:val="center"/>
              <w:rPr>
                <w:rFonts w:ascii="Times New Roman" w:eastAsia="Calibri" w:hAnsi="Times New Roman" w:cs="Times New Roman"/>
                <w:sz w:val="24"/>
                <w:szCs w:val="24"/>
              </w:rPr>
            </w:pPr>
            <w:r w:rsidRPr="00903D9F">
              <w:rPr>
                <w:rFonts w:ascii="Times New Roman" w:eastAsia="Calibri" w:hAnsi="Times New Roman" w:cs="Times New Roman"/>
                <w:sz w:val="24"/>
                <w:szCs w:val="24"/>
              </w:rPr>
              <w:t>0,5</w:t>
            </w:r>
          </w:p>
        </w:tc>
      </w:tr>
      <w:tr w:rsidR="00ED1598" w:rsidRPr="00903D9F" w:rsidTr="00ED1598">
        <w:tblPrEx>
          <w:tblLook w:val="01E0" w:firstRow="1" w:lastRow="1" w:firstColumn="1" w:lastColumn="1" w:noHBand="0" w:noVBand="0"/>
        </w:tblPrEx>
        <w:trPr>
          <w:trHeight w:val="318"/>
        </w:trPr>
        <w:tc>
          <w:tcPr>
            <w:tcW w:w="2614" w:type="dxa"/>
            <w:gridSpan w:val="2"/>
            <w:vMerge/>
            <w:tcBorders>
              <w:left w:val="single" w:sz="4" w:space="0" w:color="auto"/>
              <w:bottom w:val="single" w:sz="4" w:space="0" w:color="auto"/>
              <w:right w:val="single" w:sz="4" w:space="0" w:color="auto"/>
            </w:tcBorders>
          </w:tcPr>
          <w:p w:rsidR="00ED1598" w:rsidRPr="00903D9F" w:rsidRDefault="00ED1598" w:rsidP="00ED1598">
            <w:pPr>
              <w:tabs>
                <w:tab w:val="left" w:pos="4500"/>
                <w:tab w:val="left" w:pos="9180"/>
                <w:tab w:val="left" w:pos="9360"/>
              </w:tabs>
              <w:rPr>
                <w:rFonts w:ascii="Times New Roman" w:eastAsia="Calibri" w:hAnsi="Times New Roman" w:cs="Times New Roman"/>
                <w:bCs/>
                <w:sz w:val="24"/>
                <w:szCs w:val="24"/>
              </w:rPr>
            </w:pPr>
          </w:p>
        </w:tc>
        <w:tc>
          <w:tcPr>
            <w:tcW w:w="1839" w:type="dxa"/>
            <w:tcBorders>
              <w:top w:val="single" w:sz="4" w:space="0" w:color="auto"/>
              <w:left w:val="single" w:sz="4" w:space="0" w:color="auto"/>
              <w:bottom w:val="single" w:sz="4" w:space="0" w:color="auto"/>
              <w:right w:val="single" w:sz="4" w:space="0" w:color="auto"/>
            </w:tcBorders>
          </w:tcPr>
          <w:p w:rsidR="00ED1598" w:rsidRPr="00903D9F" w:rsidRDefault="00ED1598" w:rsidP="00ED1598">
            <w:pPr>
              <w:rPr>
                <w:rStyle w:val="1253"/>
                <w:rFonts w:eastAsia="Calibri"/>
                <w:sz w:val="24"/>
                <w:szCs w:val="24"/>
                <w:lang w:val="ru-RU"/>
              </w:rPr>
            </w:pPr>
            <w:r w:rsidRPr="00903D9F">
              <w:rPr>
                <w:rStyle w:val="1253"/>
                <w:rFonts w:eastAsia="Calibri"/>
                <w:sz w:val="24"/>
                <w:szCs w:val="24"/>
                <w:lang w:val="ru-RU"/>
              </w:rPr>
              <w:t>От значка ГТО до олимпийской медали</w:t>
            </w:r>
          </w:p>
        </w:tc>
        <w:tc>
          <w:tcPr>
            <w:tcW w:w="1260" w:type="dxa"/>
            <w:gridSpan w:val="2"/>
            <w:tcBorders>
              <w:left w:val="single" w:sz="4" w:space="0" w:color="auto"/>
              <w:bottom w:val="single" w:sz="4" w:space="0" w:color="auto"/>
              <w:right w:val="single" w:sz="4" w:space="0" w:color="auto"/>
            </w:tcBorders>
          </w:tcPr>
          <w:p w:rsidR="00ED1598" w:rsidRPr="00903D9F" w:rsidRDefault="00ED1598" w:rsidP="00ED1598">
            <w:pPr>
              <w:jc w:val="center"/>
              <w:rPr>
                <w:rFonts w:ascii="Times New Roman" w:eastAsia="Calibri" w:hAnsi="Times New Roman" w:cs="Times New Roman"/>
                <w:sz w:val="24"/>
                <w:szCs w:val="24"/>
              </w:rPr>
            </w:pPr>
            <w:r w:rsidRPr="00903D9F">
              <w:rPr>
                <w:rFonts w:ascii="Times New Roman" w:eastAsia="Calibri" w:hAnsi="Times New Roman" w:cs="Times New Roman"/>
                <w:sz w:val="24"/>
                <w:szCs w:val="24"/>
              </w:rPr>
              <w:t>0,5</w:t>
            </w:r>
          </w:p>
        </w:tc>
        <w:tc>
          <w:tcPr>
            <w:tcW w:w="1261" w:type="dxa"/>
            <w:tcBorders>
              <w:left w:val="single" w:sz="4" w:space="0" w:color="auto"/>
              <w:bottom w:val="single" w:sz="4" w:space="0" w:color="auto"/>
              <w:right w:val="single" w:sz="4" w:space="0" w:color="auto"/>
            </w:tcBorders>
          </w:tcPr>
          <w:p w:rsidR="00ED1598" w:rsidRPr="00903D9F" w:rsidRDefault="00ED1598" w:rsidP="00ED1598">
            <w:pPr>
              <w:jc w:val="center"/>
              <w:rPr>
                <w:rFonts w:ascii="Times New Roman" w:eastAsia="Calibri" w:hAnsi="Times New Roman" w:cs="Times New Roman"/>
                <w:sz w:val="24"/>
                <w:szCs w:val="24"/>
              </w:rPr>
            </w:pPr>
            <w:r w:rsidRPr="00903D9F">
              <w:rPr>
                <w:rFonts w:ascii="Times New Roman" w:eastAsia="Calibri" w:hAnsi="Times New Roman" w:cs="Times New Roman"/>
                <w:sz w:val="24"/>
                <w:szCs w:val="24"/>
              </w:rPr>
              <w:t>0,5</w:t>
            </w:r>
          </w:p>
        </w:tc>
        <w:tc>
          <w:tcPr>
            <w:tcW w:w="1262" w:type="dxa"/>
            <w:tcBorders>
              <w:left w:val="single" w:sz="4" w:space="0" w:color="auto"/>
              <w:bottom w:val="single" w:sz="4" w:space="0" w:color="auto"/>
              <w:right w:val="single" w:sz="4" w:space="0" w:color="auto"/>
            </w:tcBorders>
          </w:tcPr>
          <w:p w:rsidR="00ED1598" w:rsidRPr="00903D9F" w:rsidRDefault="00ED1598" w:rsidP="00ED1598">
            <w:pPr>
              <w:jc w:val="center"/>
              <w:rPr>
                <w:rFonts w:ascii="Times New Roman" w:eastAsia="Calibri" w:hAnsi="Times New Roman" w:cs="Times New Roman"/>
                <w:sz w:val="24"/>
                <w:szCs w:val="24"/>
              </w:rPr>
            </w:pPr>
            <w:r w:rsidRPr="00903D9F">
              <w:rPr>
                <w:rFonts w:ascii="Times New Roman" w:eastAsia="Calibri" w:hAnsi="Times New Roman" w:cs="Times New Roman"/>
                <w:sz w:val="24"/>
                <w:szCs w:val="24"/>
              </w:rPr>
              <w:t>0,5</w:t>
            </w:r>
          </w:p>
        </w:tc>
        <w:tc>
          <w:tcPr>
            <w:tcW w:w="1262" w:type="dxa"/>
            <w:tcBorders>
              <w:left w:val="single" w:sz="4" w:space="0" w:color="auto"/>
              <w:bottom w:val="single" w:sz="4" w:space="0" w:color="auto"/>
              <w:right w:val="single" w:sz="4" w:space="0" w:color="auto"/>
            </w:tcBorders>
          </w:tcPr>
          <w:p w:rsidR="00ED1598" w:rsidRPr="00903D9F" w:rsidRDefault="00ED1598" w:rsidP="00ED1598">
            <w:pPr>
              <w:jc w:val="center"/>
              <w:rPr>
                <w:rFonts w:ascii="Times New Roman" w:eastAsia="Calibri" w:hAnsi="Times New Roman" w:cs="Times New Roman"/>
                <w:sz w:val="24"/>
                <w:szCs w:val="24"/>
              </w:rPr>
            </w:pPr>
            <w:r w:rsidRPr="00903D9F">
              <w:rPr>
                <w:rFonts w:ascii="Times New Roman" w:eastAsia="Calibri" w:hAnsi="Times New Roman" w:cs="Times New Roman"/>
                <w:sz w:val="24"/>
                <w:szCs w:val="24"/>
              </w:rPr>
              <w:t>0,5</w:t>
            </w:r>
          </w:p>
        </w:tc>
        <w:tc>
          <w:tcPr>
            <w:tcW w:w="1270" w:type="dxa"/>
            <w:tcBorders>
              <w:left w:val="single" w:sz="4" w:space="0" w:color="auto"/>
              <w:bottom w:val="single" w:sz="4" w:space="0" w:color="auto"/>
              <w:right w:val="single" w:sz="4" w:space="0" w:color="auto"/>
            </w:tcBorders>
          </w:tcPr>
          <w:p w:rsidR="00ED1598" w:rsidRPr="00903D9F" w:rsidRDefault="00ED1598" w:rsidP="00ED1598">
            <w:pPr>
              <w:jc w:val="center"/>
              <w:rPr>
                <w:rFonts w:ascii="Times New Roman" w:eastAsia="Calibri" w:hAnsi="Times New Roman" w:cs="Times New Roman"/>
                <w:sz w:val="24"/>
                <w:szCs w:val="24"/>
              </w:rPr>
            </w:pPr>
            <w:r w:rsidRPr="00903D9F">
              <w:rPr>
                <w:rFonts w:ascii="Times New Roman" w:eastAsia="Calibri" w:hAnsi="Times New Roman" w:cs="Times New Roman"/>
                <w:sz w:val="24"/>
                <w:szCs w:val="24"/>
              </w:rPr>
              <w:t>0,5</w:t>
            </w:r>
          </w:p>
        </w:tc>
      </w:tr>
      <w:tr w:rsidR="00ED1598" w:rsidRPr="00903D9F" w:rsidTr="00ED1598">
        <w:tblPrEx>
          <w:tblLook w:val="01E0" w:firstRow="1" w:lastRow="1" w:firstColumn="1" w:lastColumn="1" w:noHBand="0" w:noVBand="0"/>
        </w:tblPrEx>
        <w:trPr>
          <w:trHeight w:val="466"/>
        </w:trPr>
        <w:tc>
          <w:tcPr>
            <w:tcW w:w="2614" w:type="dxa"/>
            <w:gridSpan w:val="2"/>
            <w:tcBorders>
              <w:top w:val="single" w:sz="4" w:space="0" w:color="auto"/>
              <w:left w:val="single" w:sz="4" w:space="0" w:color="auto"/>
              <w:bottom w:val="single" w:sz="4" w:space="0" w:color="auto"/>
              <w:right w:val="single" w:sz="4" w:space="0" w:color="auto"/>
            </w:tcBorders>
            <w:hideMark/>
          </w:tcPr>
          <w:p w:rsidR="00ED1598" w:rsidRPr="00903D9F" w:rsidRDefault="00ED1598" w:rsidP="00ED1598">
            <w:pPr>
              <w:rPr>
                <w:rStyle w:val="1253"/>
                <w:rFonts w:eastAsia="Calibri"/>
                <w:b/>
                <w:sz w:val="24"/>
                <w:szCs w:val="24"/>
              </w:rPr>
            </w:pPr>
            <w:r w:rsidRPr="00903D9F">
              <w:rPr>
                <w:rStyle w:val="1253"/>
                <w:rFonts w:eastAsia="Calibri"/>
                <w:b/>
                <w:sz w:val="24"/>
                <w:szCs w:val="24"/>
              </w:rPr>
              <w:t>Всего:</w:t>
            </w:r>
          </w:p>
        </w:tc>
        <w:tc>
          <w:tcPr>
            <w:tcW w:w="1839" w:type="dxa"/>
            <w:tcBorders>
              <w:top w:val="single" w:sz="4" w:space="0" w:color="auto"/>
              <w:left w:val="single" w:sz="4" w:space="0" w:color="auto"/>
              <w:bottom w:val="single" w:sz="4" w:space="0" w:color="auto"/>
              <w:right w:val="single" w:sz="4" w:space="0" w:color="auto"/>
            </w:tcBorders>
          </w:tcPr>
          <w:p w:rsidR="00ED1598" w:rsidRPr="00903D9F" w:rsidRDefault="00ED1598" w:rsidP="00ED1598">
            <w:pPr>
              <w:rPr>
                <w:rStyle w:val="1253"/>
                <w:rFonts w:eastAsia="Calibri"/>
                <w:b/>
                <w:sz w:val="24"/>
                <w:szCs w:val="24"/>
              </w:rPr>
            </w:pPr>
          </w:p>
        </w:tc>
        <w:tc>
          <w:tcPr>
            <w:tcW w:w="1260" w:type="dxa"/>
            <w:gridSpan w:val="2"/>
            <w:tcBorders>
              <w:top w:val="single" w:sz="4" w:space="0" w:color="auto"/>
              <w:left w:val="single" w:sz="4" w:space="0" w:color="auto"/>
              <w:bottom w:val="single" w:sz="4" w:space="0" w:color="auto"/>
              <w:right w:val="single" w:sz="4" w:space="0" w:color="auto"/>
            </w:tcBorders>
          </w:tcPr>
          <w:p w:rsidR="00ED1598" w:rsidRPr="00903D9F" w:rsidRDefault="00ED1598" w:rsidP="00ED1598">
            <w:pPr>
              <w:jc w:val="center"/>
              <w:rPr>
                <w:rFonts w:ascii="Times New Roman" w:eastAsia="Calibri" w:hAnsi="Times New Roman" w:cs="Times New Roman"/>
                <w:b/>
                <w:sz w:val="24"/>
                <w:szCs w:val="24"/>
              </w:rPr>
            </w:pPr>
            <w:r w:rsidRPr="00903D9F">
              <w:rPr>
                <w:rFonts w:ascii="Times New Roman" w:eastAsia="Calibri" w:hAnsi="Times New Roman" w:cs="Times New Roman"/>
                <w:b/>
                <w:sz w:val="24"/>
                <w:szCs w:val="24"/>
              </w:rPr>
              <w:t>5</w:t>
            </w:r>
          </w:p>
        </w:tc>
        <w:tc>
          <w:tcPr>
            <w:tcW w:w="1261" w:type="dxa"/>
            <w:tcBorders>
              <w:top w:val="single" w:sz="4" w:space="0" w:color="auto"/>
              <w:left w:val="single" w:sz="4" w:space="0" w:color="auto"/>
              <w:bottom w:val="single" w:sz="4" w:space="0" w:color="auto"/>
              <w:right w:val="single" w:sz="4" w:space="0" w:color="auto"/>
            </w:tcBorders>
          </w:tcPr>
          <w:p w:rsidR="00ED1598" w:rsidRPr="00903D9F" w:rsidRDefault="00ED1598" w:rsidP="00ED1598">
            <w:pPr>
              <w:jc w:val="center"/>
              <w:rPr>
                <w:rFonts w:ascii="Times New Roman" w:eastAsia="Calibri" w:hAnsi="Times New Roman" w:cs="Times New Roman"/>
                <w:b/>
                <w:sz w:val="24"/>
                <w:szCs w:val="24"/>
              </w:rPr>
            </w:pPr>
            <w:r w:rsidRPr="00903D9F">
              <w:rPr>
                <w:rFonts w:ascii="Times New Roman" w:eastAsia="Calibri" w:hAnsi="Times New Roman" w:cs="Times New Roman"/>
                <w:b/>
                <w:sz w:val="24"/>
                <w:szCs w:val="24"/>
              </w:rPr>
              <w:t>5</w:t>
            </w:r>
          </w:p>
        </w:tc>
        <w:tc>
          <w:tcPr>
            <w:tcW w:w="1262" w:type="dxa"/>
            <w:tcBorders>
              <w:top w:val="single" w:sz="4" w:space="0" w:color="auto"/>
              <w:left w:val="single" w:sz="4" w:space="0" w:color="auto"/>
              <w:bottom w:val="single" w:sz="4" w:space="0" w:color="auto"/>
              <w:right w:val="single" w:sz="4" w:space="0" w:color="auto"/>
            </w:tcBorders>
          </w:tcPr>
          <w:p w:rsidR="00ED1598" w:rsidRPr="00903D9F" w:rsidRDefault="00ED1598" w:rsidP="00ED1598">
            <w:pPr>
              <w:jc w:val="center"/>
              <w:rPr>
                <w:rFonts w:ascii="Times New Roman" w:eastAsia="Calibri" w:hAnsi="Times New Roman" w:cs="Times New Roman"/>
                <w:b/>
                <w:sz w:val="24"/>
                <w:szCs w:val="24"/>
              </w:rPr>
            </w:pPr>
            <w:r w:rsidRPr="00903D9F">
              <w:rPr>
                <w:rFonts w:ascii="Times New Roman" w:eastAsia="Calibri" w:hAnsi="Times New Roman" w:cs="Times New Roman"/>
                <w:b/>
                <w:sz w:val="24"/>
                <w:szCs w:val="24"/>
              </w:rPr>
              <w:t>5</w:t>
            </w:r>
          </w:p>
        </w:tc>
        <w:tc>
          <w:tcPr>
            <w:tcW w:w="1262" w:type="dxa"/>
            <w:tcBorders>
              <w:top w:val="single" w:sz="4" w:space="0" w:color="auto"/>
              <w:left w:val="single" w:sz="4" w:space="0" w:color="auto"/>
              <w:bottom w:val="single" w:sz="4" w:space="0" w:color="auto"/>
              <w:right w:val="single" w:sz="4" w:space="0" w:color="auto"/>
            </w:tcBorders>
          </w:tcPr>
          <w:p w:rsidR="00ED1598" w:rsidRPr="00903D9F" w:rsidRDefault="00ED1598" w:rsidP="00ED1598">
            <w:pPr>
              <w:jc w:val="center"/>
              <w:rPr>
                <w:rFonts w:ascii="Times New Roman" w:eastAsia="Calibri" w:hAnsi="Times New Roman" w:cs="Times New Roman"/>
                <w:b/>
                <w:sz w:val="24"/>
                <w:szCs w:val="24"/>
              </w:rPr>
            </w:pPr>
            <w:r w:rsidRPr="00903D9F">
              <w:rPr>
                <w:rFonts w:ascii="Times New Roman" w:eastAsia="Calibri" w:hAnsi="Times New Roman" w:cs="Times New Roman"/>
                <w:b/>
                <w:sz w:val="24"/>
                <w:szCs w:val="24"/>
              </w:rPr>
              <w:t>5</w:t>
            </w:r>
          </w:p>
        </w:tc>
        <w:tc>
          <w:tcPr>
            <w:tcW w:w="1270" w:type="dxa"/>
            <w:tcBorders>
              <w:top w:val="single" w:sz="4" w:space="0" w:color="auto"/>
              <w:left w:val="single" w:sz="4" w:space="0" w:color="auto"/>
              <w:bottom w:val="single" w:sz="4" w:space="0" w:color="auto"/>
              <w:right w:val="single" w:sz="4" w:space="0" w:color="auto"/>
            </w:tcBorders>
          </w:tcPr>
          <w:p w:rsidR="00ED1598" w:rsidRPr="00903D9F" w:rsidRDefault="00ED1598" w:rsidP="00ED1598">
            <w:pPr>
              <w:jc w:val="center"/>
              <w:rPr>
                <w:rFonts w:ascii="Times New Roman" w:eastAsia="Calibri" w:hAnsi="Times New Roman" w:cs="Times New Roman"/>
                <w:b/>
                <w:sz w:val="24"/>
                <w:szCs w:val="24"/>
              </w:rPr>
            </w:pPr>
            <w:r w:rsidRPr="00903D9F">
              <w:rPr>
                <w:rFonts w:ascii="Times New Roman" w:eastAsia="Calibri" w:hAnsi="Times New Roman" w:cs="Times New Roman"/>
                <w:b/>
                <w:sz w:val="24"/>
                <w:szCs w:val="24"/>
              </w:rPr>
              <w:t>5</w:t>
            </w:r>
          </w:p>
        </w:tc>
      </w:tr>
    </w:tbl>
    <w:p w:rsidR="00ED1598" w:rsidRPr="00903D9F" w:rsidRDefault="00ED1598">
      <w:pPr>
        <w:jc w:val="center"/>
        <w:rPr>
          <w:rFonts w:hAnsi="Times New Roman" w:cs="Times New Roman"/>
          <w:b/>
          <w:bCs/>
          <w:color w:val="000000"/>
          <w:sz w:val="24"/>
          <w:szCs w:val="24"/>
        </w:rPr>
      </w:pPr>
    </w:p>
    <w:p w:rsidR="000A7D79" w:rsidRPr="00903D9F" w:rsidRDefault="00782FEB">
      <w:pPr>
        <w:jc w:val="center"/>
        <w:rPr>
          <w:rFonts w:hAnsi="Times New Roman" w:cs="Times New Roman"/>
          <w:color w:val="000000"/>
          <w:sz w:val="24"/>
          <w:szCs w:val="24"/>
        </w:rPr>
      </w:pPr>
      <w:r w:rsidRPr="00903D9F">
        <w:rPr>
          <w:rFonts w:hAnsi="Times New Roman" w:cs="Times New Roman"/>
          <w:b/>
          <w:bCs/>
          <w:color w:val="000000"/>
          <w:sz w:val="24"/>
          <w:szCs w:val="24"/>
        </w:rPr>
        <w:t>Модуль «Школьный урок»</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Реализация педагогами воспитательного потенциала урока предполагает следующее:</w:t>
      </w:r>
    </w:p>
    <w:p w:rsidR="000A7D79" w:rsidRPr="00903D9F" w:rsidRDefault="00782FEB">
      <w:pPr>
        <w:numPr>
          <w:ilvl w:val="0"/>
          <w:numId w:val="14"/>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установление доверительных отношений между педагогом и</w:t>
      </w:r>
      <w:r w:rsidRPr="00903D9F">
        <w:rPr>
          <w:rFonts w:hAnsi="Times New Roman" w:cs="Times New Roman"/>
          <w:color w:val="000000"/>
          <w:sz w:val="24"/>
          <w:szCs w:val="24"/>
        </w:rPr>
        <w:t>  </w:t>
      </w:r>
      <w:r w:rsidRPr="00903D9F">
        <w:rPr>
          <w:rFonts w:hAnsi="Times New Roman" w:cs="Times New Roman"/>
          <w:color w:val="000000"/>
          <w:sz w:val="24"/>
          <w:szCs w:val="24"/>
          <w:lang w:val="ru-RU"/>
        </w:rPr>
        <w:t>обучающимися, способствующих позитивному восприятию обучающимися требований и просьб педагогического работника, привлечению их внимания</w:t>
      </w:r>
      <w:r w:rsidRPr="00903D9F">
        <w:rPr>
          <w:rFonts w:hAnsi="Times New Roman" w:cs="Times New Roman"/>
          <w:color w:val="000000"/>
          <w:sz w:val="24"/>
          <w:szCs w:val="24"/>
        </w:rPr>
        <w:t> </w:t>
      </w:r>
      <w:r w:rsidRPr="00903D9F">
        <w:rPr>
          <w:rFonts w:hAnsi="Times New Roman" w:cs="Times New Roman"/>
          <w:color w:val="000000"/>
          <w:sz w:val="24"/>
          <w:szCs w:val="24"/>
          <w:lang w:val="ru-RU"/>
        </w:rPr>
        <w:t>к обсуждаемой на уроке информации, активизации их познавательной деятельности;</w:t>
      </w:r>
    </w:p>
    <w:p w:rsidR="000A7D79" w:rsidRPr="00903D9F" w:rsidRDefault="00782FEB">
      <w:pPr>
        <w:numPr>
          <w:ilvl w:val="0"/>
          <w:numId w:val="14"/>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побуждение обучающихся соблюдать на уроке общепринятые нормы поведения, правила общения со старшими (педагогическими работниками)</w:t>
      </w:r>
      <w:r w:rsidRPr="00903D9F">
        <w:rPr>
          <w:rFonts w:hAnsi="Times New Roman" w:cs="Times New Roman"/>
          <w:color w:val="000000"/>
          <w:sz w:val="24"/>
          <w:szCs w:val="24"/>
        </w:rPr>
        <w:t> </w:t>
      </w:r>
      <w:r w:rsidRPr="00903D9F">
        <w:rPr>
          <w:rFonts w:hAnsi="Times New Roman" w:cs="Times New Roman"/>
          <w:color w:val="000000"/>
          <w:sz w:val="24"/>
          <w:szCs w:val="24"/>
          <w:lang w:val="ru-RU"/>
        </w:rPr>
        <w:t>и сверстниками (обучающимися), принципы учебной дисциплины</w:t>
      </w:r>
      <w:r w:rsidRPr="00903D9F">
        <w:rPr>
          <w:rFonts w:hAnsi="Times New Roman" w:cs="Times New Roman"/>
          <w:color w:val="000000"/>
          <w:sz w:val="24"/>
          <w:szCs w:val="24"/>
        </w:rPr>
        <w:t> </w:t>
      </w:r>
      <w:r w:rsidRPr="00903D9F">
        <w:rPr>
          <w:rFonts w:hAnsi="Times New Roman" w:cs="Times New Roman"/>
          <w:color w:val="000000"/>
          <w:sz w:val="24"/>
          <w:szCs w:val="24"/>
          <w:lang w:val="ru-RU"/>
        </w:rPr>
        <w:t>и самоорганизации;</w:t>
      </w:r>
    </w:p>
    <w:p w:rsidR="000A7D79" w:rsidRPr="00903D9F" w:rsidRDefault="00782FEB">
      <w:pPr>
        <w:numPr>
          <w:ilvl w:val="0"/>
          <w:numId w:val="14"/>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привлечение внимания обучающихся к ценностному аспекту изучаемых</w:t>
      </w:r>
      <w:r w:rsidRPr="00903D9F">
        <w:rPr>
          <w:sz w:val="24"/>
          <w:szCs w:val="24"/>
          <w:lang w:val="ru-RU"/>
        </w:rPr>
        <w:br/>
      </w:r>
      <w:r w:rsidRPr="00903D9F">
        <w:rPr>
          <w:rFonts w:hAnsi="Times New Roman" w:cs="Times New Roman"/>
          <w:color w:val="000000"/>
          <w:sz w:val="24"/>
          <w:szCs w:val="24"/>
          <w:lang w:val="ru-RU"/>
        </w:rPr>
        <w:t xml:space="preserve">на уроках явлений, организация их работы с получаемой на уроке социально значимой информацией – инициирование ее обсуждения, высказывания </w:t>
      </w:r>
      <w:r w:rsidRPr="00903D9F">
        <w:rPr>
          <w:rFonts w:hAnsi="Times New Roman" w:cs="Times New Roman"/>
          <w:color w:val="000000"/>
          <w:sz w:val="24"/>
          <w:szCs w:val="24"/>
          <w:lang w:val="ru-RU"/>
        </w:rPr>
        <w:lastRenderedPageBreak/>
        <w:t>обучающимися своего мнения по ее поводу, выработки своего к ней отношения;</w:t>
      </w:r>
    </w:p>
    <w:p w:rsidR="000A7D79" w:rsidRPr="00903D9F" w:rsidRDefault="00782FEB">
      <w:pPr>
        <w:numPr>
          <w:ilvl w:val="0"/>
          <w:numId w:val="14"/>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использование воспитательных возможностей содержания учебного предмета через демонстрацию обучающимся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w:t>
      </w:r>
      <w:r w:rsidRPr="00903D9F">
        <w:rPr>
          <w:rFonts w:hAnsi="Times New Roman" w:cs="Times New Roman"/>
          <w:color w:val="000000"/>
          <w:sz w:val="24"/>
          <w:szCs w:val="24"/>
        </w:rPr>
        <w:t> </w:t>
      </w:r>
      <w:r w:rsidRPr="00903D9F">
        <w:rPr>
          <w:rFonts w:hAnsi="Times New Roman" w:cs="Times New Roman"/>
          <w:color w:val="000000"/>
          <w:sz w:val="24"/>
          <w:szCs w:val="24"/>
          <w:lang w:val="ru-RU"/>
        </w:rPr>
        <w:t>для обсуждения в классе;</w:t>
      </w:r>
    </w:p>
    <w:p w:rsidR="000A7D79" w:rsidRPr="00903D9F" w:rsidRDefault="00782FEB">
      <w:pPr>
        <w:numPr>
          <w:ilvl w:val="0"/>
          <w:numId w:val="14"/>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применение на уроке интерактивных форм работы с обучающимися: интеллектуальных игр, стимулирующих познавательную мотивацию обучающихся; дидактического театра, где полученные на уроке знания обыгрываются в театральных постановках; дискуссий, которые дают обучающимся возможность приобрести опыт ведения конструктивного диалога; групповой работы или работы в парах, которые учат обучающихся командной работе и взаимодействию с другими обучающимися;</w:t>
      </w:r>
    </w:p>
    <w:p w:rsidR="000A7D79" w:rsidRPr="00903D9F" w:rsidRDefault="00782FEB">
      <w:pPr>
        <w:numPr>
          <w:ilvl w:val="0"/>
          <w:numId w:val="14"/>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включение в урок игровых процедур, которые помогают поддержать мотивацию обучающихся к получению знаний, налаживанию позитивных межличностных отношений в классе, помогают установлению доброжелательной атмосферы во время урока;</w:t>
      </w:r>
    </w:p>
    <w:p w:rsidR="000A7D79" w:rsidRPr="00903D9F" w:rsidRDefault="00782FEB">
      <w:pPr>
        <w:numPr>
          <w:ilvl w:val="0"/>
          <w:numId w:val="14"/>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организация шефства мотивированных и эрудированных обучающихся</w:t>
      </w:r>
      <w:r w:rsidRPr="00903D9F">
        <w:rPr>
          <w:rFonts w:hAnsi="Times New Roman" w:cs="Times New Roman"/>
          <w:color w:val="000000"/>
          <w:sz w:val="24"/>
          <w:szCs w:val="24"/>
        </w:rPr>
        <w:t> </w:t>
      </w:r>
      <w:r w:rsidRPr="00903D9F">
        <w:rPr>
          <w:rFonts w:hAnsi="Times New Roman" w:cs="Times New Roman"/>
          <w:color w:val="000000"/>
          <w:sz w:val="24"/>
          <w:szCs w:val="24"/>
          <w:lang w:val="ru-RU"/>
        </w:rPr>
        <w:t>над их неуспевающими одноклассниками, дающего обучающимся социально значимый опыт сотрудничества и взаимной помощи;</w:t>
      </w:r>
    </w:p>
    <w:p w:rsidR="000A7D79" w:rsidRPr="00903D9F" w:rsidRDefault="00782FEB">
      <w:pPr>
        <w:numPr>
          <w:ilvl w:val="0"/>
          <w:numId w:val="14"/>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инициирование и поддержка исследовательской деятельности обучающихся в рамках реализации ими индивидуальных и групповых исследовательских проектов, что даст обучающимся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Формы реализации воспитательного компонента школьного урока:</w:t>
      </w:r>
      <w:r w:rsidRPr="00903D9F">
        <w:rPr>
          <w:rFonts w:hAnsi="Times New Roman" w:cs="Times New Roman"/>
          <w:b/>
          <w:bCs/>
          <w:color w:val="000000"/>
          <w:sz w:val="24"/>
          <w:szCs w:val="24"/>
        </w:rPr>
        <w:t> </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 xml:space="preserve">Правила кабинета. </w:t>
      </w:r>
      <w:r w:rsidRPr="00903D9F">
        <w:rPr>
          <w:rFonts w:hAnsi="Times New Roman" w:cs="Times New Roman"/>
          <w:color w:val="000000"/>
          <w:sz w:val="24"/>
          <w:szCs w:val="24"/>
          <w:lang w:val="ru-RU"/>
        </w:rPr>
        <w:t>Игровая форма установки правил кабинета позволяет добиться дисциплины на уроке, прекращения опозданий на урок, правильной организации рабочего места. При этом у обучающихся формируются навыки самообслуживания, ответственности за команду-класс, уважение к окружающим, принятие социальных норм общества.</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 xml:space="preserve">Ежегодная школьная научно-практическая конференция. </w:t>
      </w:r>
      <w:r w:rsidRPr="00903D9F">
        <w:rPr>
          <w:rFonts w:hAnsi="Times New Roman" w:cs="Times New Roman"/>
          <w:color w:val="000000"/>
          <w:sz w:val="24"/>
          <w:szCs w:val="24"/>
          <w:lang w:val="ru-RU"/>
        </w:rPr>
        <w:t>Форма организации научно-исследовательской деятельности обучающихся для усовершенствования процесса обучения и профориентации. В процессе деятельности происходит развитие навыков исследовательской работы; навыков коммуникации и саморазвития, получение позитивного опыта общения со взрослым на основе предмета, знакомство с проектным циклом.</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Интерактивные</w:t>
      </w:r>
      <w:r w:rsidRPr="00903D9F">
        <w:rPr>
          <w:rFonts w:hAnsi="Times New Roman" w:cs="Times New Roman"/>
          <w:b/>
          <w:bCs/>
          <w:color w:val="000000"/>
          <w:sz w:val="24"/>
          <w:szCs w:val="24"/>
        </w:rPr>
        <w:t> </w:t>
      </w:r>
      <w:r w:rsidRPr="00903D9F">
        <w:rPr>
          <w:rFonts w:hAnsi="Times New Roman" w:cs="Times New Roman"/>
          <w:color w:val="000000"/>
          <w:sz w:val="24"/>
          <w:szCs w:val="24"/>
          <w:lang w:val="ru-RU"/>
        </w:rPr>
        <w:t>формы</w:t>
      </w:r>
      <w:r w:rsidRPr="00903D9F">
        <w:rPr>
          <w:rFonts w:hAnsi="Times New Roman" w:cs="Times New Roman"/>
          <w:color w:val="000000"/>
          <w:sz w:val="24"/>
          <w:szCs w:val="24"/>
        </w:rPr>
        <w:t> </w:t>
      </w:r>
      <w:r w:rsidRPr="00903D9F">
        <w:rPr>
          <w:rFonts w:hAnsi="Times New Roman" w:cs="Times New Roman"/>
          <w:color w:val="000000"/>
          <w:sz w:val="24"/>
          <w:szCs w:val="24"/>
          <w:lang w:val="ru-RU"/>
        </w:rPr>
        <w:t>работы с обучающимися,</w:t>
      </w:r>
      <w:r w:rsidRPr="00903D9F">
        <w:rPr>
          <w:rFonts w:hAnsi="Times New Roman" w:cs="Times New Roman"/>
          <w:color w:val="000000"/>
          <w:sz w:val="24"/>
          <w:szCs w:val="24"/>
        </w:rPr>
        <w:t> </w:t>
      </w:r>
      <w:r w:rsidRPr="00903D9F">
        <w:rPr>
          <w:rFonts w:hAnsi="Times New Roman" w:cs="Times New Roman"/>
          <w:color w:val="000000"/>
          <w:sz w:val="24"/>
          <w:szCs w:val="24"/>
          <w:lang w:val="ru-RU"/>
        </w:rPr>
        <w:t>которые дают обучающимся возможность приобрести опыт ведения конструктивного диалога и</w:t>
      </w:r>
      <w:r w:rsidRPr="00903D9F">
        <w:rPr>
          <w:rFonts w:hAnsi="Times New Roman" w:cs="Times New Roman"/>
          <w:color w:val="000000"/>
          <w:sz w:val="24"/>
          <w:szCs w:val="24"/>
        </w:rPr>
        <w:t> </w:t>
      </w:r>
      <w:r w:rsidRPr="00903D9F">
        <w:rPr>
          <w:rFonts w:hAnsi="Times New Roman" w:cs="Times New Roman"/>
          <w:color w:val="000000"/>
          <w:sz w:val="24"/>
          <w:szCs w:val="24"/>
          <w:lang w:val="ru-RU"/>
        </w:rPr>
        <w:t>учат командной работе и взаимодействию.</w:t>
      </w:r>
    </w:p>
    <w:p w:rsidR="000A7D79" w:rsidRPr="00903D9F" w:rsidRDefault="00782FEB">
      <w:pPr>
        <w:jc w:val="center"/>
        <w:rPr>
          <w:rFonts w:hAnsi="Times New Roman" w:cs="Times New Roman"/>
          <w:color w:val="000000"/>
          <w:sz w:val="24"/>
          <w:szCs w:val="24"/>
          <w:lang w:val="ru-RU"/>
        </w:rPr>
      </w:pPr>
      <w:r w:rsidRPr="00903D9F">
        <w:rPr>
          <w:rFonts w:hAnsi="Times New Roman" w:cs="Times New Roman"/>
          <w:b/>
          <w:bCs/>
          <w:color w:val="000000"/>
          <w:sz w:val="24"/>
          <w:szCs w:val="24"/>
          <w:lang w:val="ru-RU"/>
        </w:rPr>
        <w:t>Модуль «Самоуправление</w:t>
      </w:r>
      <w:r w:rsidRPr="00903D9F">
        <w:rPr>
          <w:rFonts w:hAnsi="Times New Roman" w:cs="Times New Roman"/>
          <w:color w:val="000000"/>
          <w:sz w:val="24"/>
          <w:szCs w:val="24"/>
          <w:lang w:val="ru-RU"/>
        </w:rPr>
        <w:t>»</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 xml:space="preserve">Поддержка детского самоуправления в школе помогает педагогам воспитывать в обучающихся инициативность, самостоятельность, ответственность, трудолюбие, </w:t>
      </w:r>
      <w:r w:rsidRPr="00903D9F">
        <w:rPr>
          <w:rFonts w:hAnsi="Times New Roman" w:cs="Times New Roman"/>
          <w:color w:val="000000"/>
          <w:sz w:val="24"/>
          <w:szCs w:val="24"/>
          <w:lang w:val="ru-RU"/>
        </w:rPr>
        <w:lastRenderedPageBreak/>
        <w:t>чувство собственного достоинства, а обучающимся – предоставляет широкие возможности для самовыражения и самореализации. Это то, что готовит их к взрослой жизни. Поскольку обучающимся младших и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(посредством введения функции педагога-куратора) в детско-взрослое самоуправление.</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Детское самоуправление в школе осуществляется следующим образом:</w:t>
      </w:r>
    </w:p>
    <w:p w:rsidR="000A7D79" w:rsidRPr="00903D9F" w:rsidRDefault="00782FEB">
      <w:pPr>
        <w:rPr>
          <w:rFonts w:hAnsi="Times New Roman" w:cs="Times New Roman"/>
          <w:color w:val="000000"/>
          <w:sz w:val="24"/>
          <w:szCs w:val="24"/>
        </w:rPr>
      </w:pPr>
      <w:r w:rsidRPr="00903D9F">
        <w:rPr>
          <w:rFonts w:hAnsi="Times New Roman" w:cs="Times New Roman"/>
          <w:b/>
          <w:bCs/>
          <w:color w:val="000000"/>
          <w:sz w:val="24"/>
          <w:szCs w:val="24"/>
        </w:rPr>
        <w:t>На уровне школы:</w:t>
      </w:r>
    </w:p>
    <w:p w:rsidR="000A7D79" w:rsidRPr="00903D9F" w:rsidRDefault="00782FEB">
      <w:pPr>
        <w:numPr>
          <w:ilvl w:val="0"/>
          <w:numId w:val="15"/>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 xml:space="preserve">через деятельность выборного </w:t>
      </w:r>
      <w:r w:rsidR="00ED1598" w:rsidRPr="00903D9F">
        <w:rPr>
          <w:rFonts w:hAnsi="Times New Roman" w:cs="Times New Roman"/>
          <w:color w:val="000000"/>
          <w:sz w:val="24"/>
          <w:szCs w:val="24"/>
          <w:lang w:val="ru-RU"/>
        </w:rPr>
        <w:t>совета обучающихся</w:t>
      </w:r>
      <w:r w:rsidRPr="00903D9F">
        <w:rPr>
          <w:rFonts w:hAnsi="Times New Roman" w:cs="Times New Roman"/>
          <w:color w:val="000000"/>
          <w:sz w:val="24"/>
          <w:szCs w:val="24"/>
          <w:lang w:val="ru-RU"/>
        </w:rPr>
        <w:t>, создаваемого для учета мнения обучающихся по вопросам управления образовательной организацией и принятия административных решений, затрагивающих их права и законные интересы</w:t>
      </w:r>
      <w:r w:rsidR="00B3491F" w:rsidRPr="00903D9F">
        <w:rPr>
          <w:rFonts w:hAnsi="Times New Roman" w:cs="Times New Roman"/>
          <w:color w:val="000000"/>
          <w:sz w:val="24"/>
          <w:szCs w:val="24"/>
          <w:lang w:val="ru-RU"/>
        </w:rPr>
        <w:t>:</w:t>
      </w:r>
    </w:p>
    <w:p w:rsidR="000A7D79" w:rsidRPr="00903D9F" w:rsidRDefault="00782FEB">
      <w:pPr>
        <w:numPr>
          <w:ilvl w:val="0"/>
          <w:numId w:val="16"/>
        </w:numPr>
        <w:ind w:left="780" w:right="180"/>
        <w:contextualSpacing/>
        <w:rPr>
          <w:rFonts w:hAnsi="Times New Roman" w:cs="Times New Roman"/>
          <w:color w:val="000000"/>
          <w:sz w:val="24"/>
          <w:szCs w:val="24"/>
        </w:rPr>
      </w:pPr>
      <w:r w:rsidRPr="00903D9F">
        <w:rPr>
          <w:rFonts w:hAnsi="Times New Roman" w:cs="Times New Roman"/>
          <w:color w:val="000000"/>
          <w:sz w:val="24"/>
          <w:szCs w:val="24"/>
        </w:rPr>
        <w:t>благотворительность;</w:t>
      </w:r>
    </w:p>
    <w:p w:rsidR="000A7D79" w:rsidRPr="00903D9F" w:rsidRDefault="00782FEB">
      <w:pPr>
        <w:numPr>
          <w:ilvl w:val="0"/>
          <w:numId w:val="16"/>
        </w:numPr>
        <w:ind w:left="780" w:right="180"/>
        <w:contextualSpacing/>
        <w:rPr>
          <w:rFonts w:hAnsi="Times New Roman" w:cs="Times New Roman"/>
          <w:color w:val="000000"/>
          <w:sz w:val="24"/>
          <w:szCs w:val="24"/>
        </w:rPr>
      </w:pPr>
      <w:r w:rsidRPr="00903D9F">
        <w:rPr>
          <w:rFonts w:hAnsi="Times New Roman" w:cs="Times New Roman"/>
          <w:color w:val="000000"/>
          <w:sz w:val="24"/>
          <w:szCs w:val="24"/>
        </w:rPr>
        <w:t>праздничные мероприятия;</w:t>
      </w:r>
    </w:p>
    <w:p w:rsidR="000A7D79" w:rsidRPr="00903D9F" w:rsidRDefault="00782FEB">
      <w:pPr>
        <w:numPr>
          <w:ilvl w:val="0"/>
          <w:numId w:val="16"/>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мероприятия в системе «Старшие для младших».</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В течение предвыборной кампании кандидаты проводят рекламную кампанию (листовки, видеоролики и др.), общаются с избирателями, презентуют свои проекты, которые хотели бы воплотить в жизнь, когда станут членами комитета.</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В голосовании принимают участие учащиеся с 5-го по 11-й класс и учителя школы. Подсчет голосов проходит с участием независимой комиссии и доверенных лиц кандидатов. Результаты голосования объявляются на торжественной инаугурации.</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Проведение школьных выборов содействует повышению уровня правового образования и воспитанию гражданственности учащихся, выработке активной жизненной позиции, устойчивости к разного рода политическим спекуляциям и некорректным избирательным технологиям. В ходе подготовки к выборам у учащихся формируются умения, необходимые для успешной социализации в современном обществе. Прежде всего</w:t>
      </w:r>
      <w:r w:rsidRPr="00903D9F">
        <w:rPr>
          <w:rFonts w:hAnsi="Times New Roman" w:cs="Times New Roman"/>
          <w:color w:val="000000"/>
          <w:sz w:val="24"/>
          <w:szCs w:val="24"/>
        </w:rPr>
        <w:t> </w:t>
      </w:r>
      <w:r w:rsidRPr="00903D9F">
        <w:rPr>
          <w:rFonts w:hAnsi="Times New Roman" w:cs="Times New Roman"/>
          <w:color w:val="000000"/>
          <w:sz w:val="24"/>
          <w:szCs w:val="24"/>
          <w:lang w:val="ru-RU"/>
        </w:rPr>
        <w:t>умение создать готовый продукт, работать в команде, быть лидером, вести агитационную работу, выступать перед аудиторией и отстаивать собственное мнение. Ребята познают основы риторики и журналистики, знакомятся с азами политтехнологий и учатся организовывать пиар-кампанию и т. д.</w:t>
      </w:r>
    </w:p>
    <w:p w:rsidR="000A7D79" w:rsidRPr="00903D9F" w:rsidRDefault="00782FEB">
      <w:pPr>
        <w:jc w:val="center"/>
        <w:rPr>
          <w:rFonts w:hAnsi="Times New Roman" w:cs="Times New Roman"/>
          <w:color w:val="000000"/>
          <w:sz w:val="24"/>
          <w:szCs w:val="24"/>
        </w:rPr>
      </w:pPr>
      <w:r w:rsidRPr="00903D9F">
        <w:rPr>
          <w:rFonts w:hAnsi="Times New Roman" w:cs="Times New Roman"/>
          <w:b/>
          <w:bCs/>
          <w:color w:val="000000"/>
          <w:sz w:val="24"/>
          <w:szCs w:val="24"/>
        </w:rPr>
        <w:t>Школьное детско-взрослое самоуправление</w:t>
      </w:r>
    </w:p>
    <w:tbl>
      <w:tblPr>
        <w:tblW w:w="0" w:type="auto"/>
        <w:tblCellMar>
          <w:top w:w="15" w:type="dxa"/>
          <w:left w:w="15" w:type="dxa"/>
          <w:bottom w:w="15" w:type="dxa"/>
          <w:right w:w="15" w:type="dxa"/>
        </w:tblCellMar>
        <w:tblLook w:val="0600" w:firstRow="0" w:lastRow="0" w:firstColumn="0" w:lastColumn="0" w:noHBand="1" w:noVBand="1"/>
      </w:tblPr>
      <w:tblGrid>
        <w:gridCol w:w="2151"/>
        <w:gridCol w:w="980"/>
        <w:gridCol w:w="4385"/>
        <w:gridCol w:w="1661"/>
      </w:tblGrid>
      <w:tr w:rsidR="000A7D79" w:rsidRPr="00903D9F" w:rsidTr="00B3491F">
        <w:tc>
          <w:tcPr>
            <w:tcW w:w="21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sz w:val="24"/>
                <w:szCs w:val="24"/>
                <w:lang w:val="ru-RU"/>
              </w:rPr>
            </w:pPr>
            <w:r w:rsidRPr="00903D9F">
              <w:rPr>
                <w:rFonts w:hAnsi="Times New Roman" w:cs="Times New Roman"/>
                <w:b/>
                <w:bCs/>
                <w:color w:val="000000"/>
                <w:sz w:val="24"/>
                <w:szCs w:val="24"/>
                <w:lang w:val="ru-RU"/>
              </w:rPr>
              <w:t>Наименование органа школьного самоуправле-ния</w:t>
            </w:r>
          </w:p>
        </w:tc>
        <w:tc>
          <w:tcPr>
            <w:tcW w:w="9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sz w:val="24"/>
                <w:szCs w:val="24"/>
              </w:rPr>
            </w:pPr>
            <w:r w:rsidRPr="00903D9F">
              <w:rPr>
                <w:rFonts w:hAnsi="Times New Roman" w:cs="Times New Roman"/>
                <w:b/>
                <w:bCs/>
                <w:color w:val="000000"/>
                <w:sz w:val="24"/>
                <w:szCs w:val="24"/>
              </w:rPr>
              <w:t>Классы</w:t>
            </w:r>
          </w:p>
        </w:tc>
        <w:tc>
          <w:tcPr>
            <w:tcW w:w="43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sz w:val="24"/>
                <w:szCs w:val="24"/>
              </w:rPr>
            </w:pPr>
            <w:r w:rsidRPr="00903D9F">
              <w:rPr>
                <w:rFonts w:hAnsi="Times New Roman" w:cs="Times New Roman"/>
                <w:b/>
                <w:bCs/>
                <w:color w:val="000000"/>
                <w:sz w:val="24"/>
                <w:szCs w:val="24"/>
              </w:rPr>
              <w:t>Функционал</w:t>
            </w:r>
          </w:p>
        </w:tc>
        <w:tc>
          <w:tcPr>
            <w:tcW w:w="1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sz w:val="24"/>
                <w:szCs w:val="24"/>
              </w:rPr>
            </w:pPr>
            <w:r w:rsidRPr="00903D9F">
              <w:rPr>
                <w:rFonts w:hAnsi="Times New Roman" w:cs="Times New Roman"/>
                <w:b/>
                <w:bCs/>
                <w:color w:val="000000"/>
                <w:sz w:val="24"/>
                <w:szCs w:val="24"/>
              </w:rPr>
              <w:t>Заседа-ния</w:t>
            </w:r>
          </w:p>
        </w:tc>
      </w:tr>
      <w:tr w:rsidR="000A7D79" w:rsidRPr="00903D9F" w:rsidTr="00B3491F">
        <w:tc>
          <w:tcPr>
            <w:tcW w:w="21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B3491F">
            <w:pPr>
              <w:rPr>
                <w:rFonts w:hAnsi="Times New Roman" w:cs="Times New Roman"/>
                <w:color w:val="000000"/>
                <w:sz w:val="24"/>
                <w:szCs w:val="24"/>
                <w:lang w:val="ru-RU"/>
              </w:rPr>
            </w:pPr>
            <w:r w:rsidRPr="00903D9F">
              <w:rPr>
                <w:rFonts w:hAnsi="Times New Roman" w:cs="Times New Roman"/>
                <w:color w:val="000000"/>
                <w:sz w:val="24"/>
                <w:szCs w:val="24"/>
                <w:lang w:val="ru-RU"/>
              </w:rPr>
              <w:t>Совет обучающихся</w:t>
            </w:r>
          </w:p>
        </w:tc>
        <w:tc>
          <w:tcPr>
            <w:tcW w:w="9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rFonts w:hAnsi="Times New Roman" w:cs="Times New Roman"/>
                <w:color w:val="000000"/>
                <w:sz w:val="24"/>
                <w:szCs w:val="24"/>
              </w:rPr>
            </w:pPr>
            <w:r w:rsidRPr="00903D9F">
              <w:rPr>
                <w:rFonts w:hAnsi="Times New Roman" w:cs="Times New Roman"/>
                <w:color w:val="000000"/>
                <w:sz w:val="24"/>
                <w:szCs w:val="24"/>
              </w:rPr>
              <w:t>5–11</w:t>
            </w:r>
          </w:p>
        </w:tc>
        <w:tc>
          <w:tcPr>
            <w:tcW w:w="43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 xml:space="preserve">Школьный комитет – представительский орган ученического самоуправления, созданный по инициативе учащихся, объединившихся на основе общности интересов с целью защиты прав и законных интересов детей и подростков, решения их проблем, а также содействия и организации деятельности. Осуществляет представление интересов </w:t>
            </w:r>
            <w:r w:rsidRPr="00903D9F">
              <w:rPr>
                <w:rFonts w:hAnsi="Times New Roman" w:cs="Times New Roman"/>
                <w:color w:val="000000"/>
                <w:sz w:val="24"/>
                <w:szCs w:val="24"/>
                <w:lang w:val="ru-RU"/>
              </w:rPr>
              <w:lastRenderedPageBreak/>
              <w:t>обучающихся в процессе управления школой; поддержку и развитие общественно-ценностных инициатив учащихся в жизни школы и общественной жизни; координацию деятельности членов ученического соуправления при осуществлении совместных программ, проектов и инициатив; защиту прав и законных интересов обучающихся в школе.</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Деятельность школьного комитета содействует гармонизация взаимоотношений педагогов, обучающихся и родителей, вовлечение их в работу школы</w:t>
            </w:r>
          </w:p>
          <w:p w:rsidR="000A7D79" w:rsidRPr="00903D9F" w:rsidRDefault="000A7D79">
            <w:pPr>
              <w:rPr>
                <w:rFonts w:hAnsi="Times New Roman" w:cs="Times New Roman"/>
                <w:color w:val="000000"/>
                <w:sz w:val="24"/>
                <w:szCs w:val="24"/>
                <w:lang w:val="ru-RU"/>
              </w:rPr>
            </w:pPr>
          </w:p>
        </w:tc>
        <w:tc>
          <w:tcPr>
            <w:tcW w:w="1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rFonts w:hAnsi="Times New Roman" w:cs="Times New Roman"/>
                <w:color w:val="000000"/>
                <w:sz w:val="24"/>
                <w:szCs w:val="24"/>
              </w:rPr>
            </w:pPr>
            <w:r w:rsidRPr="00903D9F">
              <w:rPr>
                <w:rFonts w:hAnsi="Times New Roman" w:cs="Times New Roman"/>
                <w:color w:val="000000"/>
                <w:sz w:val="24"/>
                <w:szCs w:val="24"/>
              </w:rPr>
              <w:lastRenderedPageBreak/>
              <w:t>1 раз в неделю</w:t>
            </w:r>
          </w:p>
        </w:tc>
      </w:tr>
      <w:tr w:rsidR="000A7D79" w:rsidRPr="00903D9F" w:rsidTr="00B3491F">
        <w:tc>
          <w:tcPr>
            <w:tcW w:w="21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rFonts w:hAnsi="Times New Roman" w:cs="Times New Roman"/>
                <w:color w:val="000000"/>
                <w:sz w:val="24"/>
                <w:szCs w:val="24"/>
              </w:rPr>
            </w:pPr>
            <w:r w:rsidRPr="00903D9F">
              <w:rPr>
                <w:rFonts w:hAnsi="Times New Roman" w:cs="Times New Roman"/>
                <w:color w:val="000000"/>
                <w:sz w:val="24"/>
                <w:szCs w:val="24"/>
              </w:rPr>
              <w:lastRenderedPageBreak/>
              <w:t>Спортивный комитет школы</w:t>
            </w:r>
          </w:p>
        </w:tc>
        <w:tc>
          <w:tcPr>
            <w:tcW w:w="9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rFonts w:hAnsi="Times New Roman" w:cs="Times New Roman"/>
                <w:color w:val="000000"/>
                <w:sz w:val="24"/>
                <w:szCs w:val="24"/>
              </w:rPr>
            </w:pPr>
            <w:r w:rsidRPr="00903D9F">
              <w:rPr>
                <w:rFonts w:hAnsi="Times New Roman" w:cs="Times New Roman"/>
                <w:color w:val="000000"/>
                <w:sz w:val="24"/>
                <w:szCs w:val="24"/>
              </w:rPr>
              <w:t>5–11</w:t>
            </w:r>
          </w:p>
        </w:tc>
        <w:tc>
          <w:tcPr>
            <w:tcW w:w="43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Разновозрастная группа школьного актива, участвующая в планировании, организации и проведении спортивных мероприятий, мероприятий по системе «Старшие для младших» в школе, организующая просветительскую деятельность в части спорта, ЗОЖ (ассамблеи, просветительские проекты, публикации постов в соцсетях), участвующая в организации и проведении тестирования ГТО</w:t>
            </w:r>
          </w:p>
        </w:tc>
        <w:tc>
          <w:tcPr>
            <w:tcW w:w="1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rFonts w:hAnsi="Times New Roman" w:cs="Times New Roman"/>
                <w:color w:val="000000"/>
                <w:sz w:val="24"/>
                <w:szCs w:val="24"/>
              </w:rPr>
            </w:pPr>
            <w:r w:rsidRPr="00903D9F">
              <w:rPr>
                <w:rFonts w:hAnsi="Times New Roman" w:cs="Times New Roman"/>
                <w:color w:val="000000"/>
                <w:sz w:val="24"/>
                <w:szCs w:val="24"/>
              </w:rPr>
              <w:t>1 раз в неделю</w:t>
            </w:r>
          </w:p>
        </w:tc>
      </w:tr>
      <w:tr w:rsidR="000A7D79" w:rsidRPr="00903D9F" w:rsidTr="00B3491F">
        <w:tc>
          <w:tcPr>
            <w:tcW w:w="21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rFonts w:hAnsi="Times New Roman" w:cs="Times New Roman"/>
                <w:color w:val="000000"/>
                <w:sz w:val="24"/>
                <w:szCs w:val="24"/>
              </w:rPr>
            </w:pPr>
            <w:r w:rsidRPr="00903D9F">
              <w:rPr>
                <w:rFonts w:hAnsi="Times New Roman" w:cs="Times New Roman"/>
                <w:color w:val="000000"/>
                <w:sz w:val="24"/>
                <w:szCs w:val="24"/>
              </w:rPr>
              <w:t>Школьная служба примирения</w:t>
            </w:r>
          </w:p>
        </w:tc>
        <w:tc>
          <w:tcPr>
            <w:tcW w:w="9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rFonts w:hAnsi="Times New Roman" w:cs="Times New Roman"/>
                <w:color w:val="000000"/>
                <w:sz w:val="24"/>
                <w:szCs w:val="24"/>
              </w:rPr>
            </w:pPr>
            <w:r w:rsidRPr="00903D9F">
              <w:rPr>
                <w:rFonts w:hAnsi="Times New Roman" w:cs="Times New Roman"/>
                <w:color w:val="000000"/>
                <w:sz w:val="24"/>
                <w:szCs w:val="24"/>
              </w:rPr>
              <w:t>8–11</w:t>
            </w:r>
          </w:p>
        </w:tc>
        <w:tc>
          <w:tcPr>
            <w:tcW w:w="43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Разновозрастная группа по урегулированию конфликтных ситуаций в школе, изучающая методики урегулирования конфликтов, законы межличностного общения. Участвует в организации просветительских мероприятий в части межличностного общения (ассамблеи, тренинги, формирование содержания для презентаций, публикации постов в соцсетях). В ее состав входят наиболее авторитетные старшеклассники, группа курируется психологом</w:t>
            </w:r>
          </w:p>
        </w:tc>
        <w:tc>
          <w:tcPr>
            <w:tcW w:w="1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rFonts w:hAnsi="Times New Roman" w:cs="Times New Roman"/>
                <w:color w:val="000000"/>
                <w:sz w:val="24"/>
                <w:szCs w:val="24"/>
              </w:rPr>
            </w:pPr>
            <w:r w:rsidRPr="00903D9F">
              <w:rPr>
                <w:rFonts w:hAnsi="Times New Roman" w:cs="Times New Roman"/>
                <w:color w:val="000000"/>
                <w:sz w:val="24"/>
                <w:szCs w:val="24"/>
              </w:rPr>
              <w:t>1 раз в неделю</w:t>
            </w:r>
          </w:p>
        </w:tc>
      </w:tr>
      <w:tr w:rsidR="000A7D79" w:rsidRPr="00903D9F" w:rsidTr="00B3491F">
        <w:tc>
          <w:tcPr>
            <w:tcW w:w="21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rFonts w:hAnsi="Times New Roman" w:cs="Times New Roman"/>
                <w:color w:val="000000"/>
                <w:sz w:val="24"/>
                <w:szCs w:val="24"/>
              </w:rPr>
            </w:pPr>
            <w:r w:rsidRPr="00903D9F">
              <w:rPr>
                <w:rFonts w:hAnsi="Times New Roman" w:cs="Times New Roman"/>
                <w:color w:val="000000"/>
                <w:sz w:val="24"/>
                <w:szCs w:val="24"/>
              </w:rPr>
              <w:t>«Добровольцы и волонтеры»</w:t>
            </w:r>
          </w:p>
        </w:tc>
        <w:tc>
          <w:tcPr>
            <w:tcW w:w="9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rFonts w:hAnsi="Times New Roman" w:cs="Times New Roman"/>
                <w:color w:val="000000"/>
                <w:sz w:val="24"/>
                <w:szCs w:val="24"/>
              </w:rPr>
            </w:pPr>
            <w:r w:rsidRPr="00903D9F">
              <w:rPr>
                <w:rFonts w:hAnsi="Times New Roman" w:cs="Times New Roman"/>
                <w:color w:val="000000"/>
                <w:sz w:val="24"/>
                <w:szCs w:val="24"/>
              </w:rPr>
              <w:t>5–11</w:t>
            </w:r>
          </w:p>
        </w:tc>
        <w:tc>
          <w:tcPr>
            <w:tcW w:w="43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 xml:space="preserve">Разновозрастная группа школьного актива, участвующая в планировании, организации, проведении и анализе благотворительных, добровольческих, экологических мероприятий, акций, ярмарок, организующая социальные проекты («От сердца к сердцу», «Наследники Великой Победы» и др.). В составе рабочих групп организует </w:t>
            </w:r>
            <w:r w:rsidRPr="00903D9F">
              <w:rPr>
                <w:rFonts w:hAnsi="Times New Roman" w:cs="Times New Roman"/>
                <w:color w:val="000000"/>
                <w:sz w:val="24"/>
                <w:szCs w:val="24"/>
                <w:lang w:val="ru-RU"/>
              </w:rPr>
              <w:lastRenderedPageBreak/>
              <w:t>поездки в подшефные организации и к ветеранам.</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Участвует в организации просветительских мероприятий в части волонтерства и добровольчества (ассамблеи, фотовидеосодержание для презентаций, постов в соцсетях).</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Готовит в составе группы отчеты о поездках (презентация, видеоролик, заметка, интервью).</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Представляет школу в волонтерских проектах Москвы и Московской области</w:t>
            </w:r>
          </w:p>
        </w:tc>
        <w:tc>
          <w:tcPr>
            <w:tcW w:w="1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rFonts w:hAnsi="Times New Roman" w:cs="Times New Roman"/>
                <w:color w:val="000000"/>
                <w:sz w:val="24"/>
                <w:szCs w:val="24"/>
              </w:rPr>
            </w:pPr>
            <w:r w:rsidRPr="00903D9F">
              <w:rPr>
                <w:rFonts w:hAnsi="Times New Roman" w:cs="Times New Roman"/>
                <w:color w:val="000000"/>
                <w:sz w:val="24"/>
                <w:szCs w:val="24"/>
              </w:rPr>
              <w:lastRenderedPageBreak/>
              <w:t>1 раз в неделю</w:t>
            </w:r>
          </w:p>
        </w:tc>
      </w:tr>
      <w:tr w:rsidR="000A7D79" w:rsidRPr="00903D9F" w:rsidTr="00B3491F">
        <w:tc>
          <w:tcPr>
            <w:tcW w:w="21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lastRenderedPageBreak/>
              <w:t>«Школьное коммуникационное агентство»</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(пресс-центр, школьное радио, видеостудия, дизайн-бюро, техподдержка)</w:t>
            </w:r>
          </w:p>
        </w:tc>
        <w:tc>
          <w:tcPr>
            <w:tcW w:w="98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B3491F">
            <w:pPr>
              <w:rPr>
                <w:rFonts w:hAnsi="Times New Roman" w:cs="Times New Roman"/>
                <w:color w:val="000000"/>
                <w:sz w:val="24"/>
                <w:szCs w:val="24"/>
              </w:rPr>
            </w:pPr>
            <w:r w:rsidRPr="00903D9F">
              <w:rPr>
                <w:rFonts w:hAnsi="Times New Roman" w:cs="Times New Roman"/>
                <w:color w:val="000000"/>
                <w:sz w:val="24"/>
                <w:szCs w:val="24"/>
              </w:rPr>
              <w:t>5</w:t>
            </w:r>
            <w:r w:rsidR="00782FEB" w:rsidRPr="00903D9F">
              <w:rPr>
                <w:rFonts w:hAnsi="Times New Roman" w:cs="Times New Roman"/>
                <w:color w:val="000000"/>
                <w:sz w:val="24"/>
                <w:szCs w:val="24"/>
              </w:rPr>
              <w:t>–11</w:t>
            </w:r>
          </w:p>
        </w:tc>
        <w:tc>
          <w:tcPr>
            <w:tcW w:w="43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Разновозрастная группа школьного актива, включающая в себя С-центр, школьное радио, видеостудию, дизайн-бюро, техподдержку, осуществляющую информационную поддержку в продвижении, рекламе, подготовке и проведении мероприятий, освещении деятельности школы.</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Участвует в планировании и организации продвижения и освещения школьных событий в школьных СМИ и соцсетях, оформления школьных мероприятий. Осуществляет мультимедийное сопровождение школьных праздников, фестивалей, конкурсов, спектаклей, капустников, вечеров, дискотек, а также во время репетиций классов к ключевым общешкольным делам</w:t>
            </w:r>
          </w:p>
        </w:tc>
        <w:tc>
          <w:tcPr>
            <w:tcW w:w="1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1 раз в неделю</w:t>
            </w:r>
          </w:p>
          <w:p w:rsidR="000A7D79" w:rsidRPr="00903D9F" w:rsidRDefault="000A7D79">
            <w:pPr>
              <w:rPr>
                <w:rFonts w:hAnsi="Times New Roman" w:cs="Times New Roman"/>
                <w:color w:val="000000"/>
                <w:sz w:val="24"/>
                <w:szCs w:val="24"/>
                <w:lang w:val="ru-RU"/>
              </w:rPr>
            </w:pPr>
          </w:p>
        </w:tc>
      </w:tr>
    </w:tbl>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Через различные виды совместной деятельности у обучающихся вырабатываются необходимые навыки социального взаимодействия, умение подчиняться коллективной дисциплине, отстаивать свои права, нести ответственность за порученное дело, соотносить личные интересы с общественными, понимать значение избирательных процедур, анализировать предвыборные программы кандидатов. В деятельности учащиеся получают возможность проявить организаторские способности, навыки планирования, анализа.</w:t>
      </w:r>
    </w:p>
    <w:p w:rsidR="000A7D79" w:rsidRPr="00903D9F" w:rsidRDefault="00782FEB">
      <w:pPr>
        <w:rPr>
          <w:rFonts w:hAnsi="Times New Roman" w:cs="Times New Roman"/>
          <w:color w:val="000000"/>
          <w:sz w:val="24"/>
          <w:szCs w:val="24"/>
        </w:rPr>
      </w:pPr>
      <w:r w:rsidRPr="00903D9F">
        <w:rPr>
          <w:rFonts w:hAnsi="Times New Roman" w:cs="Times New Roman"/>
          <w:b/>
          <w:bCs/>
          <w:color w:val="000000"/>
          <w:sz w:val="24"/>
          <w:szCs w:val="24"/>
        </w:rPr>
        <w:t>На уровне классов</w:t>
      </w:r>
      <w:r w:rsidRPr="00903D9F">
        <w:rPr>
          <w:rFonts w:hAnsi="Times New Roman" w:cs="Times New Roman"/>
          <w:color w:val="000000"/>
          <w:sz w:val="24"/>
          <w:szCs w:val="24"/>
        </w:rPr>
        <w:t>:</w:t>
      </w:r>
    </w:p>
    <w:p w:rsidR="000A7D79" w:rsidRPr="00903D9F" w:rsidRDefault="00782FEB">
      <w:pPr>
        <w:numPr>
          <w:ilvl w:val="0"/>
          <w:numId w:val="17"/>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через деятельность выборных по инициативе и предложениям обучающихся класса лидеров (старост),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w:t>
      </w:r>
    </w:p>
    <w:p w:rsidR="000A7D79" w:rsidRPr="00903D9F" w:rsidRDefault="00782FEB">
      <w:pPr>
        <w:numPr>
          <w:ilvl w:val="0"/>
          <w:numId w:val="17"/>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lastRenderedPageBreak/>
        <w:t>через деятельность выборных органов самоуправления, отвечающих за различные направления работы класса (например: штаб спортивных дел, штаб творческих дел, штаб работы с обучающимися младших классов);</w:t>
      </w:r>
    </w:p>
    <w:p w:rsidR="000A7D79" w:rsidRPr="00903D9F" w:rsidRDefault="00782FEB">
      <w:pPr>
        <w:numPr>
          <w:ilvl w:val="0"/>
          <w:numId w:val="17"/>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через организацию на принципах самоуправления жизни детских групп, отправляющихся в походы, экспедиции, на экскурсии, осуществляемую через систему распределяемых среди участников ответственных должностей.</w:t>
      </w:r>
    </w:p>
    <w:p w:rsidR="000A7D79" w:rsidRPr="00903D9F" w:rsidRDefault="00782FEB">
      <w:pPr>
        <w:rPr>
          <w:rFonts w:hAnsi="Times New Roman" w:cs="Times New Roman"/>
          <w:color w:val="000000"/>
          <w:sz w:val="24"/>
          <w:szCs w:val="24"/>
        </w:rPr>
      </w:pPr>
      <w:r w:rsidRPr="00903D9F">
        <w:rPr>
          <w:rFonts w:hAnsi="Times New Roman" w:cs="Times New Roman"/>
          <w:b/>
          <w:bCs/>
          <w:color w:val="000000"/>
          <w:sz w:val="24"/>
          <w:szCs w:val="24"/>
        </w:rPr>
        <w:t>На индивидуальном уровне:</w:t>
      </w:r>
    </w:p>
    <w:p w:rsidR="000A7D79" w:rsidRPr="00903D9F" w:rsidRDefault="00782FEB">
      <w:pPr>
        <w:numPr>
          <w:ilvl w:val="0"/>
          <w:numId w:val="18"/>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через вовлечение обучающихся в планирование, организацию, проведение и анализ общешкольных и внутриклассных дел;</w:t>
      </w:r>
    </w:p>
    <w:p w:rsidR="000A7D79" w:rsidRPr="00903D9F" w:rsidRDefault="00782FEB">
      <w:pPr>
        <w:numPr>
          <w:ilvl w:val="0"/>
          <w:numId w:val="18"/>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через реализацию обучающимися, взявшими на себя соответствующую роль, функций по контролю за порядком и чистотой в классе, уходом за классной комнатой, комнатными растениями и т. п.</w:t>
      </w:r>
    </w:p>
    <w:p w:rsidR="000A7D79" w:rsidRPr="00903D9F" w:rsidRDefault="00782FEB">
      <w:pPr>
        <w:jc w:val="center"/>
        <w:rPr>
          <w:rFonts w:hAnsi="Times New Roman" w:cs="Times New Roman"/>
          <w:color w:val="000000"/>
          <w:sz w:val="24"/>
          <w:szCs w:val="24"/>
          <w:lang w:val="ru-RU"/>
        </w:rPr>
      </w:pPr>
      <w:r w:rsidRPr="00903D9F">
        <w:rPr>
          <w:rFonts w:hAnsi="Times New Roman" w:cs="Times New Roman"/>
          <w:b/>
          <w:bCs/>
          <w:color w:val="000000"/>
          <w:sz w:val="24"/>
          <w:szCs w:val="24"/>
        </w:rPr>
        <w:t> </w:t>
      </w:r>
      <w:r w:rsidRPr="00903D9F">
        <w:rPr>
          <w:rFonts w:hAnsi="Times New Roman" w:cs="Times New Roman"/>
          <w:b/>
          <w:bCs/>
          <w:color w:val="000000"/>
          <w:sz w:val="24"/>
          <w:szCs w:val="24"/>
          <w:lang w:val="ru-RU"/>
        </w:rPr>
        <w:t>Модуль «Профориентация</w:t>
      </w:r>
      <w:r w:rsidRPr="00903D9F">
        <w:rPr>
          <w:rFonts w:hAnsi="Times New Roman" w:cs="Times New Roman"/>
          <w:color w:val="000000"/>
          <w:sz w:val="24"/>
          <w:szCs w:val="24"/>
          <w:lang w:val="ru-RU"/>
        </w:rPr>
        <w:t>»</w:t>
      </w:r>
    </w:p>
    <w:p w:rsidR="000A7D79" w:rsidRPr="00903D9F" w:rsidRDefault="00782FEB">
      <w:pPr>
        <w:rPr>
          <w:rFonts w:hAnsi="Times New Roman" w:cs="Times New Roman"/>
          <w:color w:val="000000"/>
          <w:sz w:val="24"/>
          <w:szCs w:val="24"/>
        </w:rPr>
      </w:pPr>
      <w:r w:rsidRPr="00903D9F">
        <w:rPr>
          <w:rFonts w:hAnsi="Times New Roman" w:cs="Times New Roman"/>
          <w:color w:val="000000"/>
          <w:sz w:val="24"/>
          <w:szCs w:val="24"/>
          <w:lang w:val="ru-RU"/>
        </w:rPr>
        <w:t>Совместная деятельность педагогических работников и обучающихся</w:t>
      </w:r>
      <w:r w:rsidRPr="00903D9F">
        <w:rPr>
          <w:rFonts w:hAnsi="Times New Roman" w:cs="Times New Roman"/>
          <w:color w:val="000000"/>
          <w:sz w:val="24"/>
          <w:szCs w:val="24"/>
        </w:rPr>
        <w:t> </w:t>
      </w:r>
      <w:r w:rsidRPr="00903D9F">
        <w:rPr>
          <w:rFonts w:hAnsi="Times New Roman" w:cs="Times New Roman"/>
          <w:color w:val="000000"/>
          <w:sz w:val="24"/>
          <w:szCs w:val="24"/>
          <w:lang w:val="ru-RU"/>
        </w:rPr>
        <w:t>по данному направлению</w:t>
      </w:r>
      <w:r w:rsidRPr="00903D9F">
        <w:rPr>
          <w:rFonts w:hAnsi="Times New Roman" w:cs="Times New Roman"/>
          <w:color w:val="000000"/>
          <w:sz w:val="24"/>
          <w:szCs w:val="24"/>
        </w:rPr>
        <w:t> </w:t>
      </w:r>
      <w:r w:rsidRPr="00903D9F">
        <w:rPr>
          <w:rFonts w:hAnsi="Times New Roman" w:cs="Times New Roman"/>
          <w:color w:val="000000"/>
          <w:sz w:val="24"/>
          <w:szCs w:val="24"/>
          <w:lang w:val="ru-RU"/>
        </w:rPr>
        <w:t>включает в себя профессиональное просвещение обучающихся; диагностику и консультирование по проблемам профориентации, организацию профессиональных проб обучающихся. Задача совместной деятельности педагогического работника и обучающегося – подготовить обучающегося к осознанному выбору своей будущей профессиональной деятельности. Создавая профориентационно значимые проблемные ситуации, формирующие готовность обучающегося к выбору, педагог</w:t>
      </w:r>
      <w:r w:rsidRPr="00903D9F">
        <w:rPr>
          <w:rFonts w:hAnsi="Times New Roman" w:cs="Times New Roman"/>
          <w:color w:val="000000"/>
          <w:sz w:val="24"/>
          <w:szCs w:val="24"/>
        </w:rPr>
        <w:t> </w:t>
      </w:r>
      <w:r w:rsidRPr="00903D9F">
        <w:rPr>
          <w:rFonts w:hAnsi="Times New Roman" w:cs="Times New Roman"/>
          <w:color w:val="000000"/>
          <w:sz w:val="24"/>
          <w:szCs w:val="24"/>
          <w:lang w:val="ru-RU"/>
        </w:rPr>
        <w:t xml:space="preserve">актуализирует его профессиональное самоопределение, позитивный взгляд на труд в постиндустриальном мире, охватывающий не только профессиональную, но и внепрофессиональную составляющие такой деятельности. </w:t>
      </w:r>
      <w:r w:rsidRPr="00903D9F">
        <w:rPr>
          <w:rFonts w:hAnsi="Times New Roman" w:cs="Times New Roman"/>
          <w:color w:val="000000"/>
          <w:sz w:val="24"/>
          <w:szCs w:val="24"/>
        </w:rPr>
        <w:t>Эта работа осуществляется через:</w:t>
      </w:r>
    </w:p>
    <w:p w:rsidR="000A7D79" w:rsidRPr="00903D9F" w:rsidRDefault="000A7D79">
      <w:pPr>
        <w:numPr>
          <w:ilvl w:val="0"/>
          <w:numId w:val="20"/>
        </w:numPr>
        <w:ind w:left="780" w:right="180"/>
        <w:contextualSpacing/>
        <w:rPr>
          <w:rFonts w:hAnsi="Times New Roman" w:cs="Times New Roman"/>
          <w:color w:val="000000"/>
          <w:sz w:val="24"/>
          <w:szCs w:val="24"/>
        </w:rPr>
      </w:pPr>
    </w:p>
    <w:p w:rsidR="000A7D79" w:rsidRPr="00903D9F" w:rsidRDefault="00782FEB" w:rsidP="00B3491F">
      <w:pPr>
        <w:ind w:left="600"/>
        <w:rPr>
          <w:rFonts w:hAnsi="Times New Roman" w:cs="Times New Roman"/>
          <w:color w:val="000000"/>
          <w:sz w:val="24"/>
          <w:szCs w:val="24"/>
        </w:rPr>
      </w:pPr>
      <w:r w:rsidRPr="00903D9F">
        <w:rPr>
          <w:rFonts w:hAnsi="Times New Roman" w:cs="Times New Roman"/>
          <w:b/>
          <w:bCs/>
          <w:color w:val="000000"/>
          <w:sz w:val="24"/>
          <w:szCs w:val="24"/>
        </w:rPr>
        <w:t xml:space="preserve">циклы профориентационных часов общения, </w:t>
      </w:r>
    </w:p>
    <w:p w:rsidR="000A7D79" w:rsidRPr="00903D9F" w:rsidRDefault="00782FEB">
      <w:pPr>
        <w:numPr>
          <w:ilvl w:val="0"/>
          <w:numId w:val="20"/>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которые для учащихся 5–</w:t>
      </w:r>
      <w:r w:rsidR="00B3491F" w:rsidRPr="00903D9F">
        <w:rPr>
          <w:rFonts w:hAnsi="Times New Roman" w:cs="Times New Roman"/>
          <w:color w:val="000000"/>
          <w:sz w:val="24"/>
          <w:szCs w:val="24"/>
          <w:lang w:val="ru-RU"/>
        </w:rPr>
        <w:t>11</w:t>
      </w:r>
      <w:r w:rsidRPr="00903D9F">
        <w:rPr>
          <w:rFonts w:hAnsi="Times New Roman" w:cs="Times New Roman"/>
          <w:color w:val="000000"/>
          <w:sz w:val="24"/>
          <w:szCs w:val="24"/>
          <w:lang w:val="ru-RU"/>
        </w:rPr>
        <w:t>-х классов проводятся по плану один раз в месяц на параллель. Здесь обсуждаются насущные поведенческие, нравственные, социальные проблемы, касающиеся жизни школы, города, страны. Здесь школьники могут приобрести и новые социально значимые знания (о себе, об окружающих людях, об обществе, его проблемах и способах их решения) или развить в себе те или иные социально значимые отношения (такие как ценностное отношение к людям, уважительное отношение к чужому мнению, к разнообразию взглядов);</w:t>
      </w:r>
      <w:r w:rsidRPr="00903D9F">
        <w:rPr>
          <w:rFonts w:hAnsi="Times New Roman" w:cs="Times New Roman"/>
          <w:color w:val="000000"/>
          <w:sz w:val="24"/>
          <w:szCs w:val="24"/>
        </w:rPr>
        <w:t> </w:t>
      </w:r>
    </w:p>
    <w:p w:rsidR="000A7D79" w:rsidRPr="00903D9F" w:rsidRDefault="000A7D79">
      <w:pPr>
        <w:numPr>
          <w:ilvl w:val="0"/>
          <w:numId w:val="20"/>
        </w:numPr>
        <w:ind w:left="780" w:right="180"/>
        <w:contextualSpacing/>
        <w:rPr>
          <w:rFonts w:hAnsi="Times New Roman" w:cs="Times New Roman"/>
          <w:color w:val="000000"/>
          <w:sz w:val="24"/>
          <w:szCs w:val="24"/>
          <w:lang w:val="ru-RU"/>
        </w:rPr>
      </w:pPr>
    </w:p>
    <w:p w:rsidR="000A7D79" w:rsidRPr="00903D9F" w:rsidRDefault="00782FEB">
      <w:pPr>
        <w:ind w:left="600"/>
        <w:rPr>
          <w:rFonts w:hAnsi="Times New Roman" w:cs="Times New Roman"/>
          <w:color w:val="000000"/>
          <w:sz w:val="24"/>
          <w:szCs w:val="24"/>
        </w:rPr>
      </w:pPr>
      <w:r w:rsidRPr="00903D9F">
        <w:rPr>
          <w:rFonts w:hAnsi="Times New Roman" w:cs="Times New Roman"/>
          <w:b/>
          <w:bCs/>
          <w:color w:val="000000"/>
          <w:sz w:val="24"/>
          <w:szCs w:val="24"/>
        </w:rPr>
        <w:t>циклы профориентационных игр, </w:t>
      </w:r>
    </w:p>
    <w:p w:rsidR="000A7D79" w:rsidRPr="00903D9F" w:rsidRDefault="00782FEB">
      <w:pPr>
        <w:numPr>
          <w:ilvl w:val="0"/>
          <w:numId w:val="20"/>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которые проводятся для учащихся</w:t>
      </w:r>
      <w:r w:rsidRPr="00903D9F">
        <w:rPr>
          <w:rFonts w:hAnsi="Times New Roman" w:cs="Times New Roman"/>
          <w:color w:val="000000"/>
          <w:sz w:val="24"/>
          <w:szCs w:val="24"/>
        </w:rPr>
        <w:t> </w:t>
      </w:r>
      <w:r w:rsidRPr="00903D9F">
        <w:rPr>
          <w:rFonts w:hAnsi="Times New Roman" w:cs="Times New Roman"/>
          <w:color w:val="000000"/>
          <w:sz w:val="24"/>
          <w:szCs w:val="24"/>
          <w:lang w:val="ru-RU"/>
        </w:rPr>
        <w:t>с 5-го по</w:t>
      </w:r>
      <w:r w:rsidR="00B3491F" w:rsidRPr="00903D9F">
        <w:rPr>
          <w:rFonts w:hAnsi="Times New Roman" w:cs="Times New Roman"/>
          <w:color w:val="000000"/>
          <w:sz w:val="24"/>
          <w:szCs w:val="24"/>
          <w:lang w:val="ru-RU"/>
        </w:rPr>
        <w:t xml:space="preserve"> 11</w:t>
      </w:r>
      <w:r w:rsidRPr="00903D9F">
        <w:rPr>
          <w:rFonts w:hAnsi="Times New Roman" w:cs="Times New Roman"/>
          <w:color w:val="000000"/>
          <w:sz w:val="24"/>
          <w:szCs w:val="24"/>
          <w:lang w:val="ru-RU"/>
        </w:rPr>
        <w:t>-й класс.</w:t>
      </w:r>
      <w:r w:rsidRPr="00903D9F">
        <w:rPr>
          <w:rFonts w:hAnsi="Times New Roman" w:cs="Times New Roman"/>
          <w:color w:val="000000"/>
          <w:sz w:val="24"/>
          <w:szCs w:val="24"/>
        </w:rPr>
        <w:t> </w:t>
      </w:r>
      <w:r w:rsidRPr="00903D9F">
        <w:rPr>
          <w:rFonts w:hAnsi="Times New Roman" w:cs="Times New Roman"/>
          <w:color w:val="000000"/>
          <w:sz w:val="24"/>
          <w:szCs w:val="24"/>
          <w:lang w:val="ru-RU"/>
        </w:rPr>
        <w:t>Проводятся на классных часах. Создаются профориентационно значимые проблемные ситуации, формирующие готовность обучающегося к выбору, педагогический работник актуализирует его профессиональное самоопределение. Организаторами выступают классный руководитель и психолог. В процессе игр ученик получит представление о существующих профессиях, о новых профессиях и специальностях, которые будут востребованы на рынке труда в</w:t>
      </w:r>
      <w:r w:rsidR="00B3491F" w:rsidRPr="00903D9F">
        <w:rPr>
          <w:rFonts w:hAnsi="Times New Roman" w:cs="Times New Roman"/>
          <w:color w:val="000000"/>
          <w:sz w:val="24"/>
          <w:szCs w:val="24"/>
          <w:lang w:val="ru-RU"/>
        </w:rPr>
        <w:t xml:space="preserve"> 2021</w:t>
      </w:r>
      <w:r w:rsidRPr="00903D9F">
        <w:rPr>
          <w:rFonts w:hAnsi="Times New Roman" w:cs="Times New Roman"/>
          <w:color w:val="000000"/>
          <w:sz w:val="24"/>
          <w:szCs w:val="24"/>
          <w:lang w:val="ru-RU"/>
        </w:rPr>
        <w:t xml:space="preserve"> году; о профессиональных качествах человека, о навыках </w:t>
      </w:r>
      <w:r w:rsidRPr="00903D9F">
        <w:rPr>
          <w:rFonts w:hAnsi="Times New Roman" w:cs="Times New Roman"/>
          <w:color w:val="000000"/>
          <w:sz w:val="24"/>
          <w:szCs w:val="24"/>
        </w:rPr>
        <w:t>XXI</w:t>
      </w:r>
      <w:r w:rsidRPr="00903D9F">
        <w:rPr>
          <w:rFonts w:hAnsi="Times New Roman" w:cs="Times New Roman"/>
          <w:color w:val="000000"/>
          <w:sz w:val="24"/>
          <w:szCs w:val="24"/>
          <w:lang w:val="ru-RU"/>
        </w:rPr>
        <w:t xml:space="preserve"> века; о значении труда в жизни человека. Научатся: пользоваться различными источниками информации для изучения мира профессий и труда; </w:t>
      </w:r>
      <w:r w:rsidRPr="00903D9F">
        <w:rPr>
          <w:rFonts w:hAnsi="Times New Roman" w:cs="Times New Roman"/>
          <w:color w:val="000000"/>
          <w:sz w:val="24"/>
          <w:szCs w:val="24"/>
          <w:lang w:val="ru-RU"/>
        </w:rPr>
        <w:lastRenderedPageBreak/>
        <w:t>ориентироваться в мире профессий; получат возможность оценивать собственные возможности</w:t>
      </w:r>
      <w:r w:rsidRPr="00903D9F">
        <w:rPr>
          <w:rFonts w:hAnsi="Times New Roman" w:cs="Times New Roman"/>
          <w:color w:val="000000"/>
          <w:sz w:val="24"/>
          <w:szCs w:val="24"/>
        </w:rPr>
        <w:t> </w:t>
      </w:r>
      <w:r w:rsidRPr="00903D9F">
        <w:rPr>
          <w:rFonts w:hAnsi="Times New Roman" w:cs="Times New Roman"/>
          <w:color w:val="000000"/>
          <w:sz w:val="24"/>
          <w:szCs w:val="24"/>
          <w:lang w:val="ru-RU"/>
        </w:rPr>
        <w:t>при выборе профессии;</w:t>
      </w:r>
    </w:p>
    <w:p w:rsidR="000A7D79" w:rsidRPr="00903D9F" w:rsidRDefault="000A7D79">
      <w:pPr>
        <w:numPr>
          <w:ilvl w:val="0"/>
          <w:numId w:val="20"/>
        </w:numPr>
        <w:ind w:left="780" w:right="180"/>
        <w:contextualSpacing/>
        <w:rPr>
          <w:rFonts w:hAnsi="Times New Roman" w:cs="Times New Roman"/>
          <w:color w:val="000000"/>
          <w:sz w:val="24"/>
          <w:szCs w:val="24"/>
          <w:lang w:val="ru-RU"/>
        </w:rPr>
      </w:pPr>
    </w:p>
    <w:p w:rsidR="000A7D79" w:rsidRPr="00903D9F" w:rsidRDefault="00782FEB">
      <w:pPr>
        <w:ind w:left="600"/>
        <w:rPr>
          <w:rFonts w:hAnsi="Times New Roman" w:cs="Times New Roman"/>
          <w:color w:val="000000"/>
          <w:sz w:val="24"/>
          <w:szCs w:val="24"/>
        </w:rPr>
      </w:pPr>
      <w:r w:rsidRPr="00903D9F">
        <w:rPr>
          <w:rFonts w:hAnsi="Times New Roman" w:cs="Times New Roman"/>
          <w:b/>
          <w:bCs/>
          <w:color w:val="000000"/>
          <w:sz w:val="24"/>
          <w:szCs w:val="24"/>
        </w:rPr>
        <w:t>профориентационные экскурсии, </w:t>
      </w:r>
    </w:p>
    <w:p w:rsidR="000A7D79" w:rsidRPr="00903D9F" w:rsidRDefault="00782FEB">
      <w:pPr>
        <w:numPr>
          <w:ilvl w:val="0"/>
          <w:numId w:val="20"/>
        </w:numPr>
        <w:ind w:left="780" w:right="180"/>
        <w:contextualSpacing/>
        <w:rPr>
          <w:rFonts w:hAnsi="Times New Roman" w:cs="Times New Roman"/>
          <w:color w:val="000000"/>
          <w:sz w:val="24"/>
          <w:szCs w:val="24"/>
        </w:rPr>
      </w:pPr>
      <w:r w:rsidRPr="00903D9F">
        <w:rPr>
          <w:rFonts w:hAnsi="Times New Roman" w:cs="Times New Roman"/>
          <w:color w:val="000000"/>
          <w:sz w:val="24"/>
          <w:szCs w:val="24"/>
          <w:lang w:val="ru-RU"/>
        </w:rPr>
        <w:t xml:space="preserve">список которых формируется на основе опроса обучающихся с 5-го по 11-й класс. Экскурсии проводятся с мая по сентябрь. Перед экскурсией проводится подготовительная работа – учащиеся находят информацию о предприятии, формулируют вопросы, которые хотели бы уточнить непосредственно на предприятии. Возможна разработка чек-листов. После экскурсии проводится анализ. В результате посещения профориентационных экскурсий учащиеся овладевают начальными сведениями об особенностях различных профессий, их происхождении и назначении; получают представление о содержании труда в различных профессиональных областях, представление о требованиях к качествам работника, образовании, условиях работы. </w:t>
      </w:r>
      <w:r w:rsidRPr="00903D9F">
        <w:rPr>
          <w:rFonts w:hAnsi="Times New Roman" w:cs="Times New Roman"/>
          <w:color w:val="000000"/>
          <w:sz w:val="24"/>
          <w:szCs w:val="24"/>
        </w:rPr>
        <w:t>Повышение мотивации и информированности о выбранной профессии;</w:t>
      </w:r>
    </w:p>
    <w:p w:rsidR="000A7D79" w:rsidRPr="00903D9F" w:rsidRDefault="000A7D79">
      <w:pPr>
        <w:numPr>
          <w:ilvl w:val="0"/>
          <w:numId w:val="20"/>
        </w:numPr>
        <w:ind w:left="780" w:right="180"/>
        <w:contextualSpacing/>
        <w:rPr>
          <w:rFonts w:hAnsi="Times New Roman" w:cs="Times New Roman"/>
          <w:color w:val="000000"/>
          <w:sz w:val="24"/>
          <w:szCs w:val="24"/>
        </w:rPr>
      </w:pPr>
    </w:p>
    <w:p w:rsidR="000A7D79" w:rsidRPr="00903D9F" w:rsidRDefault="00782FEB">
      <w:pPr>
        <w:ind w:left="600"/>
        <w:rPr>
          <w:rFonts w:hAnsi="Times New Roman" w:cs="Times New Roman"/>
          <w:color w:val="000000"/>
          <w:sz w:val="24"/>
          <w:szCs w:val="24"/>
        </w:rPr>
      </w:pPr>
      <w:r w:rsidRPr="00903D9F">
        <w:rPr>
          <w:rFonts w:hAnsi="Times New Roman" w:cs="Times New Roman"/>
          <w:b/>
          <w:bCs/>
          <w:color w:val="000000"/>
          <w:sz w:val="24"/>
          <w:szCs w:val="24"/>
        </w:rPr>
        <w:t>посещение профориентационных парков, </w:t>
      </w:r>
    </w:p>
    <w:p w:rsidR="000A7D79" w:rsidRPr="00903D9F" w:rsidRDefault="00782FEB">
      <w:pPr>
        <w:numPr>
          <w:ilvl w:val="0"/>
          <w:numId w:val="20"/>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где обучающиеся в игровой деятельности знакомятся с профессиями, учатся основам межличностного общения, учатся разрешать конфликты и применяют навыки самообслуживания;</w:t>
      </w:r>
      <w:r w:rsidRPr="00903D9F">
        <w:rPr>
          <w:rFonts w:hAnsi="Times New Roman" w:cs="Times New Roman"/>
          <w:color w:val="000000"/>
          <w:sz w:val="24"/>
          <w:szCs w:val="24"/>
        </w:rPr>
        <w:t> </w:t>
      </w:r>
    </w:p>
    <w:p w:rsidR="000A7D79" w:rsidRPr="00903D9F" w:rsidRDefault="000A7D79">
      <w:pPr>
        <w:numPr>
          <w:ilvl w:val="0"/>
          <w:numId w:val="20"/>
        </w:numPr>
        <w:ind w:left="780" w:right="180"/>
        <w:contextualSpacing/>
        <w:rPr>
          <w:rFonts w:hAnsi="Times New Roman" w:cs="Times New Roman"/>
          <w:color w:val="000000"/>
          <w:sz w:val="24"/>
          <w:szCs w:val="24"/>
          <w:lang w:val="ru-RU"/>
        </w:rPr>
      </w:pPr>
    </w:p>
    <w:p w:rsidR="000A7D79" w:rsidRPr="00903D9F" w:rsidRDefault="00782FEB">
      <w:pPr>
        <w:ind w:left="600"/>
        <w:rPr>
          <w:rFonts w:hAnsi="Times New Roman" w:cs="Times New Roman"/>
          <w:color w:val="000000"/>
          <w:sz w:val="24"/>
          <w:szCs w:val="24"/>
        </w:rPr>
      </w:pPr>
      <w:r w:rsidRPr="00903D9F">
        <w:rPr>
          <w:rFonts w:hAnsi="Times New Roman" w:cs="Times New Roman"/>
          <w:b/>
          <w:bCs/>
          <w:color w:val="000000"/>
          <w:sz w:val="24"/>
          <w:szCs w:val="24"/>
        </w:rPr>
        <w:t>организация профориентационных смен</w:t>
      </w:r>
    </w:p>
    <w:p w:rsidR="000A7D79" w:rsidRPr="00903D9F" w:rsidRDefault="00782FEB">
      <w:pPr>
        <w:numPr>
          <w:ilvl w:val="0"/>
          <w:numId w:val="20"/>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 xml:space="preserve"> на базе пришкольного детского лагеря отдыха, в работе которых принимают участие эксперты в области профориентации и где обучающиеся могут глубже познакомиться с теми или иными профессиями, получить представление об их специфике, попробовать свои силы в той или иной профессии, развивать в себе соответствующие навыки;</w:t>
      </w:r>
    </w:p>
    <w:p w:rsidR="000A7D79" w:rsidRPr="00903D9F" w:rsidRDefault="000A7D79">
      <w:pPr>
        <w:numPr>
          <w:ilvl w:val="0"/>
          <w:numId w:val="20"/>
        </w:numPr>
        <w:ind w:left="780" w:right="180"/>
        <w:contextualSpacing/>
        <w:rPr>
          <w:rFonts w:hAnsi="Times New Roman" w:cs="Times New Roman"/>
          <w:color w:val="000000"/>
          <w:sz w:val="24"/>
          <w:szCs w:val="24"/>
          <w:lang w:val="ru-RU"/>
        </w:rPr>
      </w:pPr>
    </w:p>
    <w:p w:rsidR="000A7D79" w:rsidRPr="00903D9F" w:rsidRDefault="00782FEB">
      <w:pPr>
        <w:ind w:left="600"/>
        <w:rPr>
          <w:rFonts w:hAnsi="Times New Roman" w:cs="Times New Roman"/>
          <w:color w:val="000000"/>
          <w:sz w:val="24"/>
          <w:szCs w:val="24"/>
          <w:lang w:val="ru-RU"/>
        </w:rPr>
      </w:pPr>
      <w:r w:rsidRPr="00903D9F">
        <w:rPr>
          <w:rFonts w:hAnsi="Times New Roman" w:cs="Times New Roman"/>
          <w:b/>
          <w:bCs/>
          <w:color w:val="000000"/>
          <w:sz w:val="24"/>
          <w:szCs w:val="24"/>
          <w:lang w:val="ru-RU"/>
        </w:rPr>
        <w:t>изучение интернет-ресурсов, посвященных выбору профессий;</w:t>
      </w:r>
    </w:p>
    <w:p w:rsidR="000A7D79" w:rsidRPr="00903D9F" w:rsidRDefault="000A7D79">
      <w:pPr>
        <w:numPr>
          <w:ilvl w:val="0"/>
          <w:numId w:val="20"/>
        </w:numPr>
        <w:ind w:left="780" w:right="180"/>
        <w:contextualSpacing/>
        <w:rPr>
          <w:rFonts w:hAnsi="Times New Roman" w:cs="Times New Roman"/>
          <w:color w:val="000000"/>
          <w:sz w:val="24"/>
          <w:szCs w:val="24"/>
          <w:lang w:val="ru-RU"/>
        </w:rPr>
      </w:pPr>
    </w:p>
    <w:p w:rsidR="000A7D79" w:rsidRPr="00903D9F" w:rsidRDefault="00782FEB">
      <w:pPr>
        <w:ind w:left="600"/>
        <w:rPr>
          <w:rFonts w:hAnsi="Times New Roman" w:cs="Times New Roman"/>
          <w:color w:val="000000"/>
          <w:sz w:val="24"/>
          <w:szCs w:val="24"/>
        </w:rPr>
      </w:pPr>
      <w:r w:rsidRPr="00903D9F">
        <w:rPr>
          <w:rFonts w:hAnsi="Times New Roman" w:cs="Times New Roman"/>
          <w:b/>
          <w:bCs/>
          <w:color w:val="000000"/>
          <w:sz w:val="24"/>
          <w:szCs w:val="24"/>
        </w:rPr>
        <w:t>прохождение профориентационного онлайн-тестирования;</w:t>
      </w:r>
    </w:p>
    <w:p w:rsidR="000A7D79" w:rsidRPr="00903D9F" w:rsidRDefault="00782FEB">
      <w:pPr>
        <w:numPr>
          <w:ilvl w:val="0"/>
          <w:numId w:val="20"/>
        </w:numPr>
        <w:ind w:left="780" w:right="180"/>
        <w:contextualSpacing/>
        <w:rPr>
          <w:rFonts w:hAnsi="Times New Roman" w:cs="Times New Roman"/>
          <w:color w:val="000000"/>
          <w:sz w:val="24"/>
          <w:szCs w:val="24"/>
        </w:rPr>
      </w:pPr>
      <w:r w:rsidRPr="00903D9F">
        <w:rPr>
          <w:rFonts w:hAnsi="Times New Roman" w:cs="Times New Roman"/>
          <w:color w:val="000000"/>
          <w:sz w:val="24"/>
          <w:szCs w:val="24"/>
        </w:rPr>
        <w:t> </w:t>
      </w:r>
    </w:p>
    <w:p w:rsidR="000A7D79" w:rsidRPr="00903D9F" w:rsidRDefault="000A7D79">
      <w:pPr>
        <w:numPr>
          <w:ilvl w:val="0"/>
          <w:numId w:val="20"/>
        </w:numPr>
        <w:ind w:left="780" w:right="180"/>
        <w:contextualSpacing/>
        <w:rPr>
          <w:rFonts w:hAnsi="Times New Roman" w:cs="Times New Roman"/>
          <w:color w:val="000000"/>
          <w:sz w:val="24"/>
          <w:szCs w:val="24"/>
        </w:rPr>
      </w:pPr>
    </w:p>
    <w:p w:rsidR="000A7D79" w:rsidRPr="00903D9F" w:rsidRDefault="00782FEB">
      <w:pPr>
        <w:ind w:left="600"/>
        <w:rPr>
          <w:rFonts w:hAnsi="Times New Roman" w:cs="Times New Roman"/>
          <w:color w:val="000000"/>
          <w:sz w:val="24"/>
          <w:szCs w:val="24"/>
        </w:rPr>
      </w:pPr>
      <w:r w:rsidRPr="00903D9F">
        <w:rPr>
          <w:rFonts w:hAnsi="Times New Roman" w:cs="Times New Roman"/>
          <w:b/>
          <w:bCs/>
          <w:color w:val="000000"/>
          <w:sz w:val="24"/>
          <w:szCs w:val="24"/>
        </w:rPr>
        <w:t>прохождение онлайн-курсов</w:t>
      </w:r>
    </w:p>
    <w:p w:rsidR="000A7D79" w:rsidRPr="00903D9F" w:rsidRDefault="00782FEB">
      <w:pPr>
        <w:numPr>
          <w:ilvl w:val="0"/>
          <w:numId w:val="20"/>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 xml:space="preserve"> по интересующим профессиям и направлениям образования;</w:t>
      </w:r>
    </w:p>
    <w:p w:rsidR="000A7D79" w:rsidRPr="00903D9F" w:rsidRDefault="000A7D79">
      <w:pPr>
        <w:numPr>
          <w:ilvl w:val="0"/>
          <w:numId w:val="20"/>
        </w:numPr>
        <w:ind w:left="780" w:right="180"/>
        <w:rPr>
          <w:rFonts w:hAnsi="Times New Roman" w:cs="Times New Roman"/>
          <w:color w:val="000000"/>
          <w:sz w:val="24"/>
          <w:szCs w:val="24"/>
          <w:lang w:val="ru-RU"/>
        </w:rPr>
      </w:pPr>
    </w:p>
    <w:p w:rsidR="000A7D79" w:rsidRPr="00903D9F" w:rsidRDefault="00782FEB">
      <w:pPr>
        <w:ind w:left="600"/>
        <w:rPr>
          <w:rFonts w:hAnsi="Times New Roman" w:cs="Times New Roman"/>
          <w:color w:val="000000"/>
          <w:sz w:val="24"/>
          <w:szCs w:val="24"/>
          <w:lang w:val="ru-RU"/>
        </w:rPr>
      </w:pPr>
      <w:r w:rsidRPr="00903D9F">
        <w:rPr>
          <w:rFonts w:hAnsi="Times New Roman" w:cs="Times New Roman"/>
          <w:b/>
          <w:bCs/>
          <w:color w:val="000000"/>
          <w:sz w:val="24"/>
          <w:szCs w:val="24"/>
          <w:lang w:val="ru-RU"/>
        </w:rPr>
        <w:t>участие в работе всероссийских профориентационных проектов, созданных</w:t>
      </w:r>
      <w:r w:rsidRPr="00903D9F">
        <w:rPr>
          <w:rFonts w:hAnsi="Times New Roman" w:cs="Times New Roman"/>
          <w:b/>
          <w:bCs/>
          <w:color w:val="000000"/>
          <w:sz w:val="24"/>
          <w:szCs w:val="24"/>
        </w:rPr>
        <w:t> </w:t>
      </w:r>
      <w:r w:rsidRPr="00903D9F">
        <w:rPr>
          <w:rFonts w:hAnsi="Times New Roman" w:cs="Times New Roman"/>
          <w:b/>
          <w:bCs/>
          <w:color w:val="000000"/>
          <w:sz w:val="24"/>
          <w:szCs w:val="24"/>
          <w:lang w:val="ru-RU"/>
        </w:rPr>
        <w:t>в сети Интернет:</w:t>
      </w:r>
    </w:p>
    <w:p w:rsidR="000A7D79" w:rsidRPr="00903D9F" w:rsidRDefault="00782FEB">
      <w:pPr>
        <w:numPr>
          <w:ilvl w:val="0"/>
          <w:numId w:val="20"/>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 xml:space="preserve"> просмотр лекций, решение учебно-тренировочных задач, участие в мастер-классах, посещение открытых уроков.</w:t>
      </w:r>
    </w:p>
    <w:p w:rsidR="00B3491F" w:rsidRPr="00903D9F" w:rsidRDefault="00B3491F">
      <w:pPr>
        <w:numPr>
          <w:ilvl w:val="0"/>
          <w:numId w:val="20"/>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Работа на порталах «Билет в будущее», «Проектория»</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 xml:space="preserve">Клуб интересных встреч. </w:t>
      </w:r>
      <w:r w:rsidRPr="00903D9F">
        <w:rPr>
          <w:rFonts w:hAnsi="Times New Roman" w:cs="Times New Roman"/>
          <w:color w:val="000000"/>
          <w:sz w:val="24"/>
          <w:szCs w:val="24"/>
          <w:lang w:val="ru-RU"/>
        </w:rPr>
        <w:t xml:space="preserve">Традиционные собрания для учащихся разных возрастов с приглашением гостей – известных личностей, представителей разных профессий, специалистов в различных областях, достигших успеха. Встречи проходят в разном </w:t>
      </w:r>
      <w:r w:rsidRPr="00903D9F">
        <w:rPr>
          <w:rFonts w:hAnsi="Times New Roman" w:cs="Times New Roman"/>
          <w:color w:val="000000"/>
          <w:sz w:val="24"/>
          <w:szCs w:val="24"/>
          <w:lang w:val="ru-RU"/>
        </w:rPr>
        <w:lastRenderedPageBreak/>
        <w:t>формате – «Круглый стол», «100 вопросов к взрослому», «10 глупых вопросов» и др. Учащиеся заранее знакомятся с информацией о госте, формулируют вопросы, демонстрируя освоенность социальных норм, правил поведения, ролей и форм социальной жизни в группах и сообществах. Такие встречи мотивируют учащихся к саморазвитию и самообразованию на основе мотивации к обучению и познанию; помогают проявить готовность и способность к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w:t>
      </w:r>
      <w:r w:rsidRPr="00903D9F">
        <w:rPr>
          <w:rFonts w:hAnsi="Times New Roman" w:cs="Times New Roman"/>
          <w:color w:val="000000"/>
          <w:sz w:val="24"/>
          <w:szCs w:val="24"/>
        </w:rPr>
        <w:t> </w:t>
      </w:r>
      <w:r w:rsidRPr="00903D9F">
        <w:rPr>
          <w:rFonts w:hAnsi="Times New Roman" w:cs="Times New Roman"/>
          <w:color w:val="000000"/>
          <w:sz w:val="24"/>
          <w:szCs w:val="24"/>
          <w:lang w:val="ru-RU"/>
        </w:rPr>
        <w:t>с учетом устойчивых познавательных интересов.</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 xml:space="preserve">Консультации с психологом или приглашенным специалистом </w:t>
      </w:r>
      <w:r w:rsidRPr="00903D9F">
        <w:rPr>
          <w:rFonts w:hAnsi="Times New Roman" w:cs="Times New Roman"/>
          <w:color w:val="000000"/>
          <w:sz w:val="24"/>
          <w:szCs w:val="24"/>
        </w:rPr>
        <w:t> </w:t>
      </w:r>
      <w:r w:rsidRPr="00903D9F">
        <w:rPr>
          <w:rFonts w:hAnsi="Times New Roman" w:cs="Times New Roman"/>
          <w:color w:val="000000"/>
          <w:sz w:val="24"/>
          <w:szCs w:val="24"/>
          <w:lang w:val="ru-RU"/>
        </w:rPr>
        <w:t>проходят по заявке родителей или учащихся, в присутствии или без присутствия родителей по индивидуальной договоренности. Встречи могут быть однократные и многократные. Возможно проведение индивидуальных тестов с согласия родителей или помощь в анализе уже проведенного тестирования. В процессе бесед обучающийся пробует выявлять свои сильные стороны, определять пути развития, планировать и корректировать свою индивидуальную образовательную траекторию.</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Курсы по выбору.</w:t>
      </w:r>
      <w:r w:rsidRPr="00903D9F">
        <w:rPr>
          <w:rFonts w:hAnsi="Times New Roman" w:cs="Times New Roman"/>
          <w:b/>
          <w:bCs/>
          <w:color w:val="000000"/>
          <w:sz w:val="24"/>
          <w:szCs w:val="24"/>
        </w:rPr>
        <w:t> </w:t>
      </w:r>
      <w:r w:rsidRPr="00903D9F">
        <w:rPr>
          <w:rFonts w:hAnsi="Times New Roman" w:cs="Times New Roman"/>
          <w:color w:val="000000"/>
          <w:sz w:val="24"/>
          <w:szCs w:val="24"/>
          <w:lang w:val="ru-RU"/>
        </w:rPr>
        <w:t>Выбирая курс, учащийся демонстрирует готовность и умение выстраивать жизненные планы на краткосрочное будущее (заявлять целевые ориентиры, ставить адекватные им задачи и предлагать действия, указывая и обосновывая логическую последовательность шагов); выбирать из предложенных вариантов и самостоятельно искать средства/ресурсы для решения задачи/достижения цели.</w:t>
      </w:r>
    </w:p>
    <w:p w:rsidR="000A7D79" w:rsidRPr="00903D9F" w:rsidRDefault="00782FEB">
      <w:pPr>
        <w:jc w:val="center"/>
        <w:rPr>
          <w:rFonts w:hAnsi="Times New Roman" w:cs="Times New Roman"/>
          <w:color w:val="000000"/>
          <w:sz w:val="24"/>
          <w:szCs w:val="24"/>
          <w:lang w:val="ru-RU"/>
        </w:rPr>
      </w:pPr>
      <w:r w:rsidRPr="00903D9F">
        <w:rPr>
          <w:rFonts w:hAnsi="Times New Roman" w:cs="Times New Roman"/>
          <w:b/>
          <w:bCs/>
          <w:color w:val="000000"/>
          <w:sz w:val="24"/>
          <w:szCs w:val="24"/>
          <w:lang w:val="ru-RU"/>
        </w:rPr>
        <w:t>Модуль «Школьные медиа»</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Цель школьных медиа (совместно создаваемых обучающимися и педагогическими работниками средств распространения текстовой, аудио- и видеоинформации) – развитие коммуникативной культуры обучающихся, формирование навыков общения и сотрудничества, поддержка творческой самореализации обучающихся.</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 xml:space="preserve">Школьное коммуникационное агентство (ШКА) </w:t>
      </w:r>
      <w:r w:rsidRPr="00903D9F">
        <w:rPr>
          <w:rFonts w:hAnsi="Times New Roman" w:cs="Times New Roman"/>
          <w:color w:val="000000"/>
          <w:sz w:val="24"/>
          <w:szCs w:val="24"/>
          <w:lang w:val="ru-RU"/>
        </w:rPr>
        <w:t>– разновозрастная группа школьного актива, состоящая из учеников 5–11-х классов, включающая в себя пресс-центр, школьное радио, видеостудию, дизайн-бюро, техподдержку, осуществляющую информационную поддержку в продвижении, рекламе, подготовке и проведении мероприятий, освещении деятельности школы. Участвует в планировании и организации продвижения и освещения школьных событий в школьных СМИ и соцсетях, оформления школьных мероприятий. Осуществляет мультимедийное сопровождение школьных праздников, фестивалей, конкурсов, спектаклей, капустников, вечеров, дискотек, а также во время репетиций классов к ключевым общешкольным делам. В отделениях проводятся регулярные заседания, где учащиеся, проанализировав план на месяц, определяют свои задачи и организуют деятельность. При необходимости члены отделений ШКА обращаются за консультациями к сотрудникам школы. Отделения принимают заявки от начальной школы на помощь в рекламе, продвижении, проведении и освещении мероприятий. При планировании ключевых школьных дел представители отделений ШКА принимают участие в совете дела.</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 xml:space="preserve">Через различные виды совместной деятельности у обучающихся вырабатываются необходимые навыки социального взаимодействия, умение подчиняться коллективной дисциплине, отстаивать свои права, нести ответственность за порученное дело, соотносить личные интересы с общественными, понимать значение избирательных </w:t>
      </w:r>
      <w:r w:rsidRPr="00903D9F">
        <w:rPr>
          <w:rFonts w:hAnsi="Times New Roman" w:cs="Times New Roman"/>
          <w:color w:val="000000"/>
          <w:sz w:val="24"/>
          <w:szCs w:val="24"/>
          <w:lang w:val="ru-RU"/>
        </w:rPr>
        <w:lastRenderedPageBreak/>
        <w:t>процедур, анализировать предвыборные программы кандидатов. В деятельности учащиеся получают возможность проявить организаторские способности, навыки планирования, анализа, формируются навыки общения и сотрудничества. Развивается творческое и критическое мышление. Развиваются навыки краткосрочного и долгосрочного планирования.</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w:t>
      </w:r>
      <w:r w:rsidR="00903D9F" w:rsidRPr="00903D9F">
        <w:rPr>
          <w:rFonts w:hAnsi="Times New Roman" w:cs="Times New Roman"/>
          <w:b/>
          <w:bCs/>
          <w:color w:val="000000"/>
          <w:sz w:val="24"/>
          <w:szCs w:val="24"/>
          <w:lang w:val="ru-RU"/>
        </w:rPr>
        <w:t xml:space="preserve">Школьный журнал </w:t>
      </w:r>
      <w:r w:rsidR="00903D9F" w:rsidRPr="00903D9F">
        <w:rPr>
          <w:rFonts w:hAnsi="Times New Roman" w:cs="Times New Roman"/>
          <w:b/>
          <w:bCs/>
          <w:color w:val="000000"/>
          <w:sz w:val="24"/>
          <w:szCs w:val="24"/>
        </w:rPr>
        <w:t>Portfel</w:t>
      </w:r>
      <w:r w:rsidR="00903D9F" w:rsidRPr="00903D9F">
        <w:rPr>
          <w:rFonts w:hAnsi="Times New Roman" w:cs="Times New Roman"/>
          <w:b/>
          <w:bCs/>
          <w:color w:val="000000"/>
          <w:sz w:val="24"/>
          <w:szCs w:val="24"/>
          <w:lang w:val="ru-RU"/>
        </w:rPr>
        <w:t>.</w:t>
      </w:r>
      <w:r w:rsidR="00903D9F" w:rsidRPr="00903D9F">
        <w:rPr>
          <w:rFonts w:hAnsi="Times New Roman" w:cs="Times New Roman"/>
          <w:b/>
          <w:bCs/>
          <w:color w:val="000000"/>
          <w:sz w:val="24"/>
          <w:szCs w:val="24"/>
        </w:rPr>
        <w:t>ru</w:t>
      </w:r>
      <w:r w:rsidRPr="00903D9F">
        <w:rPr>
          <w:rFonts w:hAnsi="Times New Roman" w:cs="Times New Roman"/>
          <w:color w:val="000000"/>
          <w:sz w:val="24"/>
          <w:szCs w:val="24"/>
          <w:lang w:val="ru-RU"/>
        </w:rPr>
        <w:t xml:space="preserve">» – ежемесячное школьное издание, издается инициативной группой </w:t>
      </w:r>
      <w:r w:rsidR="00903D9F" w:rsidRPr="00903D9F">
        <w:rPr>
          <w:rFonts w:hAnsi="Times New Roman" w:cs="Times New Roman"/>
          <w:color w:val="000000"/>
          <w:sz w:val="24"/>
          <w:szCs w:val="24"/>
          <w:lang w:val="ru-RU"/>
        </w:rPr>
        <w:t>обучающихся</w:t>
      </w:r>
      <w:r w:rsidRPr="00903D9F">
        <w:rPr>
          <w:rFonts w:hAnsi="Times New Roman" w:cs="Times New Roman"/>
          <w:color w:val="000000"/>
          <w:sz w:val="24"/>
          <w:szCs w:val="24"/>
          <w:lang w:val="ru-RU"/>
        </w:rPr>
        <w:t xml:space="preserve">. Учащиеся сами </w:t>
      </w:r>
      <w:r w:rsidR="00903D9F" w:rsidRPr="00903D9F">
        <w:rPr>
          <w:rFonts w:hAnsi="Times New Roman" w:cs="Times New Roman"/>
          <w:color w:val="000000"/>
          <w:sz w:val="24"/>
          <w:szCs w:val="24"/>
          <w:lang w:val="ru-RU"/>
        </w:rPr>
        <w:t>разработывают</w:t>
      </w:r>
      <w:r w:rsidRPr="00903D9F">
        <w:rPr>
          <w:rFonts w:hAnsi="Times New Roman" w:cs="Times New Roman"/>
          <w:color w:val="000000"/>
          <w:sz w:val="24"/>
          <w:szCs w:val="24"/>
          <w:lang w:val="ru-RU"/>
        </w:rPr>
        <w:t xml:space="preserve"> макет </w:t>
      </w:r>
      <w:r w:rsidR="00903D9F" w:rsidRPr="00903D9F">
        <w:rPr>
          <w:rFonts w:hAnsi="Times New Roman" w:cs="Times New Roman"/>
          <w:color w:val="000000"/>
          <w:sz w:val="24"/>
          <w:szCs w:val="24"/>
          <w:lang w:val="ru-RU"/>
        </w:rPr>
        <w:t>журнала</w:t>
      </w:r>
      <w:r w:rsidRPr="00903D9F">
        <w:rPr>
          <w:rFonts w:hAnsi="Times New Roman" w:cs="Times New Roman"/>
          <w:color w:val="000000"/>
          <w:sz w:val="24"/>
          <w:szCs w:val="24"/>
          <w:lang w:val="ru-RU"/>
        </w:rPr>
        <w:t>, определили количество и названия рубрик, распределили ответственных за рубрики, назначают сроки готовности материала, следят за процессом выполнения задач. Редактор взаимодействует со взрослыми, организуют редакторскую проверку силами наиболее грамотных учеников (обладателей звания «Знаток русского языка»). Газета распространяется силами волонтеров среди учащихся и родителей. В процессе работы учащиеся приобретают навыки проектного управления, получают первоначальные сведения о профессиях «журналист», «редактор», «корреспондент», «корректор».</w:t>
      </w:r>
    </w:p>
    <w:p w:rsidR="000A7D79" w:rsidRPr="00903D9F" w:rsidRDefault="00903D9F">
      <w:pPr>
        <w:jc w:val="center"/>
        <w:rPr>
          <w:rFonts w:hAnsi="Times New Roman" w:cs="Times New Roman"/>
          <w:color w:val="000000"/>
          <w:sz w:val="24"/>
          <w:szCs w:val="24"/>
          <w:lang w:val="ru-RU"/>
        </w:rPr>
      </w:pPr>
      <w:r w:rsidRPr="00903D9F">
        <w:rPr>
          <w:rFonts w:hAnsi="Times New Roman" w:cs="Times New Roman"/>
          <w:b/>
          <w:bCs/>
          <w:color w:val="000000"/>
          <w:sz w:val="24"/>
          <w:szCs w:val="24"/>
          <w:lang w:val="ru-RU"/>
        </w:rPr>
        <w:t>М</w:t>
      </w:r>
      <w:r w:rsidR="00782FEB" w:rsidRPr="00903D9F">
        <w:rPr>
          <w:rFonts w:hAnsi="Times New Roman" w:cs="Times New Roman"/>
          <w:b/>
          <w:bCs/>
          <w:color w:val="000000"/>
          <w:sz w:val="24"/>
          <w:szCs w:val="24"/>
          <w:lang w:val="ru-RU"/>
        </w:rPr>
        <w:t>одуль «Организация предметно-эстетической среды»</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Окружающая обучающегося предметно-эстетическая среда школы при условии ее грамотной организации обогащает внутренний мир обучающегося,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обучающимся школы. Воспитывающее влияние на обучающегося осуществляется через такие формы работы с предметно-эстетической средой школы, как:</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Цикл дел «Персональная выставка».</w:t>
      </w:r>
      <w:r w:rsidRPr="00903D9F">
        <w:rPr>
          <w:rFonts w:hAnsi="Times New Roman" w:cs="Times New Roman"/>
          <w:color w:val="000000"/>
          <w:sz w:val="24"/>
          <w:szCs w:val="24"/>
          <w:lang w:val="ru-RU"/>
        </w:rPr>
        <w:t xml:space="preserve"> Предполагает организацию в течение года персональных выставок творческих работ и родителей. Это выставки фотографий, рисунков, картин, костюмов, поделок из природного материала, поделок из «Лего» и т. п. Для каждой выставки проводится церемония открытия, куда приглашаются учащиеся и родители. Такого рода выставки помогут ребенку преодолевать застенчивость, проявлять инициативу, научат правильно отвечать на похвалы и принимать благодарности, разумно реагировать на критику и пожелания, со вниманием относиться к работам других детей и корректно высказывать свое мнение о них, гордиться членами своей семьи, совершенствовать навыки ораторского мастерства.</w:t>
      </w:r>
    </w:p>
    <w:p w:rsidR="000A7D79" w:rsidRPr="00903D9F" w:rsidRDefault="00782FEB">
      <w:pPr>
        <w:jc w:val="center"/>
        <w:rPr>
          <w:rFonts w:hAnsi="Times New Roman" w:cs="Times New Roman"/>
          <w:color w:val="000000"/>
          <w:sz w:val="24"/>
          <w:szCs w:val="24"/>
          <w:lang w:val="ru-RU"/>
        </w:rPr>
      </w:pPr>
      <w:r w:rsidRPr="00903D9F">
        <w:rPr>
          <w:rFonts w:hAnsi="Times New Roman" w:cs="Times New Roman"/>
          <w:b/>
          <w:bCs/>
          <w:color w:val="000000"/>
          <w:sz w:val="24"/>
          <w:szCs w:val="24"/>
          <w:lang w:val="ru-RU"/>
        </w:rPr>
        <w:t>Модуль «Работа с родителями»</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Работа с родителями или законными представителями обучающихся осуществляется для более эффективного достижения цели воспитания, которое обеспечивается согласованием позиций семьи и школы в данном вопросе. Работа с родителями или законными представителями обучающихся осуществляется в рамках следующих видов и форм деятельности.</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 xml:space="preserve">На групповом уровне: </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Совет родителей.</w:t>
      </w:r>
      <w:r w:rsidRPr="00903D9F">
        <w:rPr>
          <w:rFonts w:hAnsi="Times New Roman" w:cs="Times New Roman"/>
          <w:b/>
          <w:bCs/>
          <w:color w:val="000000"/>
          <w:sz w:val="24"/>
          <w:szCs w:val="24"/>
        </w:rPr>
        <w:t> </w:t>
      </w:r>
      <w:r w:rsidRPr="00903D9F">
        <w:rPr>
          <w:rFonts w:hAnsi="Times New Roman" w:cs="Times New Roman"/>
          <w:color w:val="000000"/>
          <w:sz w:val="24"/>
          <w:szCs w:val="24"/>
          <w:lang w:val="ru-RU"/>
        </w:rPr>
        <w:t xml:space="preserve">Состоит из представителей классов с 1-го по 11-й. Собирается один раз в триместр или по необходимости. В каждую повестку вносятся вопросы, касающиеся воспитания. Родители могут высказать свое отношение к проводимой в школе работе, и при необходимости администрация может скорректировать ее или убедить родителей в своей позиции. Поскольку совет – представительский орган, </w:t>
      </w:r>
      <w:r w:rsidRPr="00903D9F">
        <w:rPr>
          <w:rFonts w:hAnsi="Times New Roman" w:cs="Times New Roman"/>
          <w:color w:val="000000"/>
          <w:sz w:val="24"/>
          <w:szCs w:val="24"/>
          <w:lang w:val="ru-RU"/>
        </w:rPr>
        <w:lastRenderedPageBreak/>
        <w:t>важно, чтобы его члены добросовестно доносили информацию до родительских комитетов классов.</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 xml:space="preserve">Ярмарки дополнительного образования и внеурочной деятельности. </w:t>
      </w:r>
      <w:r w:rsidRPr="00903D9F">
        <w:rPr>
          <w:rFonts w:hAnsi="Times New Roman" w:cs="Times New Roman"/>
          <w:color w:val="000000"/>
          <w:sz w:val="24"/>
          <w:szCs w:val="24"/>
          <w:lang w:val="ru-RU"/>
        </w:rPr>
        <w:t>Общешкольное мероприятие проводится в начале учебного года с целью помочь ребенку и родителям определиться с правильным выбором курсов, сориентироваться в их многообразии, составить индивидуальную образовательную траекторию.</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 xml:space="preserve">День открытых дверей. </w:t>
      </w:r>
      <w:r w:rsidRPr="00903D9F">
        <w:rPr>
          <w:rFonts w:hAnsi="Times New Roman" w:cs="Times New Roman"/>
          <w:color w:val="000000"/>
          <w:sz w:val="24"/>
          <w:szCs w:val="24"/>
          <w:lang w:val="ru-RU"/>
        </w:rPr>
        <w:t>Традиционное общешкольное дело, проводится один раз в год в субботу для родителей и гостей школы. Это праздник внеурочной деятельности, дополнительного образования, соревнований, конкурсов, олимпиад. Детские сообщества вместе с учителями готовят интересные занятия – планируют, ищут информацию, систематизируют, выбирают лучшее, организуют пространство. Учащиеся приобретают опыт совместной социально значимой деятельности.</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Общешкольные родительские собрания.</w:t>
      </w:r>
      <w:r w:rsidRPr="00903D9F">
        <w:rPr>
          <w:rFonts w:hAnsi="Times New Roman" w:cs="Times New Roman"/>
          <w:b/>
          <w:bCs/>
          <w:color w:val="000000"/>
          <w:sz w:val="24"/>
          <w:szCs w:val="24"/>
        </w:rPr>
        <w:t> </w:t>
      </w:r>
      <w:r w:rsidRPr="00903D9F">
        <w:rPr>
          <w:rFonts w:hAnsi="Times New Roman" w:cs="Times New Roman"/>
          <w:color w:val="000000"/>
          <w:sz w:val="24"/>
          <w:szCs w:val="24"/>
          <w:lang w:val="ru-RU"/>
        </w:rPr>
        <w:t>Организованное обсуждение</w:t>
      </w:r>
      <w:r w:rsidRPr="00903D9F">
        <w:rPr>
          <w:rFonts w:hAnsi="Times New Roman" w:cs="Times New Roman"/>
          <w:color w:val="000000"/>
          <w:sz w:val="24"/>
          <w:szCs w:val="24"/>
        </w:rPr>
        <w:t> </w:t>
      </w:r>
      <w:r w:rsidRPr="00903D9F">
        <w:rPr>
          <w:rFonts w:hAnsi="Times New Roman" w:cs="Times New Roman"/>
          <w:color w:val="000000"/>
          <w:sz w:val="24"/>
          <w:szCs w:val="24"/>
          <w:lang w:val="ru-RU"/>
        </w:rPr>
        <w:t>наиболее острых проблем обучения и воспитания обучающихся школы совместно с педагогами.</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«Академия родителей».</w:t>
      </w:r>
      <w:r w:rsidRPr="00903D9F">
        <w:rPr>
          <w:rFonts w:hAnsi="Times New Roman" w:cs="Times New Roman"/>
          <w:b/>
          <w:bCs/>
          <w:color w:val="000000"/>
          <w:sz w:val="24"/>
          <w:szCs w:val="24"/>
        </w:rPr>
        <w:t> </w:t>
      </w:r>
      <w:r w:rsidRPr="00903D9F">
        <w:rPr>
          <w:rFonts w:hAnsi="Times New Roman" w:cs="Times New Roman"/>
          <w:color w:val="000000"/>
          <w:sz w:val="24"/>
          <w:szCs w:val="24"/>
          <w:lang w:val="ru-RU"/>
        </w:rPr>
        <w:t>Семейный всеобуч: лектории, круглые столы, тренинги, семинары – для родителей с приглашением специалистов. Содействует пониманию родителями значения личного примера в воспитании детей, способствует повышению эффективности воспитания, повышению педагогической грамотности родителей, формулированию единых педагогических подходов к воспитанию в семье и школе.</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Родительские форумы при школьном интернет-сайте.</w:t>
      </w:r>
      <w:r w:rsidRPr="00903D9F">
        <w:rPr>
          <w:rFonts w:hAnsi="Times New Roman" w:cs="Times New Roman"/>
          <w:b/>
          <w:bCs/>
          <w:color w:val="000000"/>
          <w:sz w:val="24"/>
          <w:szCs w:val="24"/>
        </w:rPr>
        <w:t> </w:t>
      </w:r>
      <w:r w:rsidRPr="00903D9F">
        <w:rPr>
          <w:rFonts w:hAnsi="Times New Roman" w:cs="Times New Roman"/>
          <w:color w:val="000000"/>
          <w:sz w:val="24"/>
          <w:szCs w:val="24"/>
          <w:lang w:val="ru-RU"/>
        </w:rPr>
        <w:t>Созданы для обсуждения интересующих родителей вопросов, а также осуществления</w:t>
      </w:r>
      <w:r w:rsidRPr="00903D9F">
        <w:rPr>
          <w:rFonts w:hAnsi="Times New Roman" w:cs="Times New Roman"/>
          <w:color w:val="000000"/>
          <w:sz w:val="24"/>
          <w:szCs w:val="24"/>
        </w:rPr>
        <w:t> </w:t>
      </w:r>
      <w:r w:rsidRPr="00903D9F">
        <w:rPr>
          <w:rFonts w:hAnsi="Times New Roman" w:cs="Times New Roman"/>
          <w:color w:val="000000"/>
          <w:sz w:val="24"/>
          <w:szCs w:val="24"/>
          <w:lang w:val="ru-RU"/>
        </w:rPr>
        <w:t>виртуальных консультаций психологов и педагогов.</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На индивидуальном уровне:</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Работа с родителями на индивидуальном уровне проводится как по инициативе педагогов и администрации школы, так и</w:t>
      </w:r>
      <w:r w:rsidRPr="00903D9F">
        <w:rPr>
          <w:rFonts w:hAnsi="Times New Roman" w:cs="Times New Roman"/>
          <w:color w:val="000000"/>
          <w:sz w:val="24"/>
          <w:szCs w:val="24"/>
        </w:rPr>
        <w:t> </w:t>
      </w:r>
      <w:r w:rsidRPr="00903D9F">
        <w:rPr>
          <w:rFonts w:hAnsi="Times New Roman" w:cs="Times New Roman"/>
          <w:color w:val="000000"/>
          <w:sz w:val="24"/>
          <w:szCs w:val="24"/>
          <w:lang w:val="ru-RU"/>
        </w:rPr>
        <w:t>по запросу родителей для решения острых конфликтных ситуаций. Также</w:t>
      </w:r>
      <w:r w:rsidRPr="00903D9F">
        <w:rPr>
          <w:rFonts w:hAnsi="Times New Roman" w:cs="Times New Roman"/>
          <w:color w:val="000000"/>
          <w:sz w:val="24"/>
          <w:szCs w:val="24"/>
        </w:rPr>
        <w:t> </w:t>
      </w:r>
      <w:r w:rsidRPr="00903D9F">
        <w:rPr>
          <w:rFonts w:hAnsi="Times New Roman" w:cs="Times New Roman"/>
          <w:color w:val="000000"/>
          <w:sz w:val="24"/>
          <w:szCs w:val="24"/>
          <w:lang w:val="ru-RU"/>
        </w:rPr>
        <w:t>родителей привлекают для участия</w:t>
      </w:r>
      <w:r w:rsidRPr="00903D9F">
        <w:rPr>
          <w:rFonts w:hAnsi="Times New Roman" w:cs="Times New Roman"/>
          <w:color w:val="000000"/>
          <w:sz w:val="24"/>
          <w:szCs w:val="24"/>
        </w:rPr>
        <w:t> </w:t>
      </w:r>
      <w:r w:rsidRPr="00903D9F">
        <w:rPr>
          <w:rFonts w:hAnsi="Times New Roman" w:cs="Times New Roman"/>
          <w:color w:val="000000"/>
          <w:sz w:val="24"/>
          <w:szCs w:val="24"/>
          <w:lang w:val="ru-RU"/>
        </w:rPr>
        <w:t xml:space="preserve"> в педагогических консилиумах, собираемых в случае возникновения острых проблем, связанных с обучением и воспитанием конкретного обучающегося. Поощряется</w:t>
      </w:r>
      <w:r w:rsidRPr="00903D9F">
        <w:rPr>
          <w:rFonts w:hAnsi="Times New Roman" w:cs="Times New Roman"/>
          <w:color w:val="000000"/>
          <w:sz w:val="24"/>
          <w:szCs w:val="24"/>
        </w:rPr>
        <w:t> </w:t>
      </w:r>
      <w:r w:rsidRPr="00903D9F">
        <w:rPr>
          <w:rFonts w:hAnsi="Times New Roman" w:cs="Times New Roman"/>
          <w:color w:val="000000"/>
          <w:sz w:val="24"/>
          <w:szCs w:val="24"/>
          <w:lang w:val="ru-RU"/>
        </w:rPr>
        <w:t>помощь со стороны родителей в подготовке и проведении общешкольных</w:t>
      </w:r>
      <w:r w:rsidRPr="00903D9F">
        <w:rPr>
          <w:rFonts w:hAnsi="Times New Roman" w:cs="Times New Roman"/>
          <w:color w:val="000000"/>
          <w:sz w:val="24"/>
          <w:szCs w:val="24"/>
        </w:rPr>
        <w:t> </w:t>
      </w:r>
      <w:r w:rsidRPr="00903D9F">
        <w:rPr>
          <w:rFonts w:hAnsi="Times New Roman" w:cs="Times New Roman"/>
          <w:color w:val="000000"/>
          <w:sz w:val="24"/>
          <w:szCs w:val="24"/>
          <w:lang w:val="ru-RU"/>
        </w:rPr>
        <w:t>и внутриклассных мероприятий воспитательной направленности.</w:t>
      </w:r>
      <w:r w:rsidRPr="00903D9F">
        <w:rPr>
          <w:rFonts w:hAnsi="Times New Roman" w:cs="Times New Roman"/>
          <w:color w:val="000000"/>
          <w:sz w:val="24"/>
          <w:szCs w:val="24"/>
        </w:rPr>
        <w:t> </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 xml:space="preserve">Клуб интересных встреч, Карьерная неделя, Персональные выставки талантов родителей, «Мамины гостиные», семейные мастер-классы , футбольный матч «Родители–ученики» на благотворительной ярмарке, «Мама, папа, я – спортивная семья» – </w:t>
      </w:r>
      <w:r w:rsidRPr="00903D9F">
        <w:rPr>
          <w:rFonts w:hAnsi="Times New Roman" w:cs="Times New Roman"/>
          <w:color w:val="000000"/>
          <w:sz w:val="24"/>
          <w:szCs w:val="24"/>
          <w:lang w:val="ru-RU"/>
        </w:rPr>
        <w:t>мероприятия, которые проводятся с участием родителей, для родителей, силами родителей. Родители участвуют в планировании экскурсий, организации классных праздников, многодневных образовательных поездок. Выступают в роли спикеров на классных часах о профессиях, участвуют в командах спортивных соревнований, предоставляют свои работы для персональных выставок, принимают участие в мастер-классах по художественному творчеству, используют свои социальные контакты для организации и приглашения гостей в Клуб интересных встреч.</w:t>
      </w:r>
      <w:r w:rsidRPr="00903D9F">
        <w:rPr>
          <w:rFonts w:hAnsi="Times New Roman" w:cs="Times New Roman"/>
          <w:color w:val="000000"/>
          <w:sz w:val="24"/>
          <w:szCs w:val="24"/>
        </w:rPr>
        <w:t> </w:t>
      </w:r>
    </w:p>
    <w:p w:rsidR="000A7D79" w:rsidRPr="00903D9F" w:rsidRDefault="00782FEB">
      <w:pPr>
        <w:jc w:val="center"/>
        <w:rPr>
          <w:rFonts w:hAnsi="Times New Roman" w:cs="Times New Roman"/>
          <w:color w:val="000000"/>
          <w:sz w:val="24"/>
          <w:szCs w:val="24"/>
          <w:lang w:val="ru-RU"/>
        </w:rPr>
      </w:pPr>
      <w:r w:rsidRPr="00903D9F">
        <w:rPr>
          <w:rFonts w:hAnsi="Times New Roman" w:cs="Times New Roman"/>
          <w:b/>
          <w:bCs/>
          <w:color w:val="000000"/>
          <w:sz w:val="24"/>
          <w:szCs w:val="24"/>
          <w:lang w:val="ru-RU"/>
        </w:rPr>
        <w:t>ОСНОВНЫЕ НАПРАВЛЕНИЯ САМОАНАЛИЗА</w:t>
      </w:r>
      <w:r w:rsidRPr="00903D9F">
        <w:rPr>
          <w:rFonts w:hAnsi="Times New Roman" w:cs="Times New Roman"/>
          <w:b/>
          <w:bCs/>
          <w:color w:val="000000"/>
          <w:sz w:val="24"/>
          <w:szCs w:val="24"/>
        </w:rPr>
        <w:t> </w:t>
      </w:r>
      <w:r w:rsidRPr="00903D9F">
        <w:rPr>
          <w:rFonts w:hAnsi="Times New Roman" w:cs="Times New Roman"/>
          <w:b/>
          <w:bCs/>
          <w:color w:val="000000"/>
          <w:sz w:val="24"/>
          <w:szCs w:val="24"/>
          <w:lang w:val="ru-RU"/>
        </w:rPr>
        <w:t>ВОСПИТАТЕЛЬНОЙ РАБОТЫ</w:t>
      </w:r>
      <w:r w:rsidRPr="00903D9F">
        <w:rPr>
          <w:rFonts w:hAnsi="Times New Roman" w:cs="Times New Roman"/>
          <w:b/>
          <w:bCs/>
          <w:color w:val="000000"/>
          <w:sz w:val="24"/>
          <w:szCs w:val="24"/>
        </w:rPr>
        <w:t> </w:t>
      </w:r>
      <w:r w:rsidRPr="00903D9F">
        <w:rPr>
          <w:rFonts w:hAnsi="Times New Roman" w:cs="Times New Roman"/>
          <w:b/>
          <w:bCs/>
          <w:color w:val="000000"/>
          <w:sz w:val="24"/>
          <w:szCs w:val="24"/>
          <w:lang w:val="ru-RU"/>
        </w:rPr>
        <w:t xml:space="preserve">В МБОУ </w:t>
      </w:r>
      <w:r w:rsidR="00903D9F" w:rsidRPr="00903D9F">
        <w:rPr>
          <w:rFonts w:hAnsi="Times New Roman" w:cs="Times New Roman"/>
          <w:b/>
          <w:bCs/>
          <w:color w:val="000000"/>
          <w:sz w:val="24"/>
          <w:szCs w:val="24"/>
          <w:lang w:val="ru-RU"/>
        </w:rPr>
        <w:t>СОШ Гайтерского с.п.</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lastRenderedPageBreak/>
        <w:t>Самоанализ</w:t>
      </w:r>
      <w:r w:rsidRPr="00903D9F">
        <w:rPr>
          <w:rFonts w:hAnsi="Times New Roman" w:cs="Times New Roman"/>
          <w:color w:val="000000"/>
          <w:sz w:val="24"/>
          <w:szCs w:val="24"/>
        </w:rPr>
        <w:t> </w:t>
      </w:r>
      <w:r w:rsidRPr="00903D9F">
        <w:rPr>
          <w:rFonts w:hAnsi="Times New Roman" w:cs="Times New Roman"/>
          <w:color w:val="000000"/>
          <w:sz w:val="24"/>
          <w:szCs w:val="24"/>
          <w:lang w:val="ru-RU"/>
        </w:rPr>
        <w:t xml:space="preserve">воспитательной работы МБОУ </w:t>
      </w:r>
      <w:r w:rsidR="00903D9F" w:rsidRPr="00903D9F">
        <w:rPr>
          <w:rFonts w:hAnsi="Times New Roman" w:cs="Times New Roman"/>
          <w:color w:val="000000"/>
          <w:sz w:val="24"/>
          <w:szCs w:val="24"/>
          <w:lang w:val="ru-RU"/>
        </w:rPr>
        <w:t>СОШ Гайтерского с.п.</w:t>
      </w:r>
      <w:r w:rsidRPr="00903D9F">
        <w:rPr>
          <w:rFonts w:hAnsi="Times New Roman" w:cs="Times New Roman"/>
          <w:color w:val="000000"/>
          <w:sz w:val="24"/>
          <w:szCs w:val="24"/>
          <w:lang w:val="ru-RU"/>
        </w:rPr>
        <w:t>» проводится с целью выявления основных проблем школьного воспитания и последующего их решения.</w:t>
      </w:r>
      <w:r w:rsidRPr="00903D9F">
        <w:rPr>
          <w:rFonts w:hAnsi="Times New Roman" w:cs="Times New Roman"/>
          <w:color w:val="000000"/>
          <w:sz w:val="24"/>
          <w:szCs w:val="24"/>
        </w:rPr>
        <w:t>  </w:t>
      </w:r>
      <w:r w:rsidRPr="00903D9F">
        <w:rPr>
          <w:rFonts w:hAnsi="Times New Roman" w:cs="Times New Roman"/>
          <w:color w:val="000000"/>
          <w:sz w:val="24"/>
          <w:szCs w:val="24"/>
          <w:lang w:val="ru-RU"/>
        </w:rPr>
        <w:t>Основными принципами, на основе которых осуществляется самоанализ воспитательной работы в школе, являются:</w:t>
      </w:r>
    </w:p>
    <w:p w:rsidR="000A7D79" w:rsidRPr="00903D9F" w:rsidRDefault="00782FEB">
      <w:pPr>
        <w:numPr>
          <w:ilvl w:val="0"/>
          <w:numId w:val="21"/>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педагогическим работникам, реализующим воспитательный процесс;</w:t>
      </w:r>
    </w:p>
    <w:p w:rsidR="000A7D79" w:rsidRPr="00903D9F" w:rsidRDefault="00782FEB">
      <w:pPr>
        <w:numPr>
          <w:ilvl w:val="0"/>
          <w:numId w:val="21"/>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обучающимися и педагогическими работниками;</w:t>
      </w:r>
    </w:p>
    <w:p w:rsidR="000A7D79" w:rsidRPr="00903D9F" w:rsidRDefault="00782FEB">
      <w:pPr>
        <w:numPr>
          <w:ilvl w:val="0"/>
          <w:numId w:val="21"/>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педагогических работников: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обучающимися деятельности;</w:t>
      </w:r>
    </w:p>
    <w:p w:rsidR="000A7D79" w:rsidRPr="00903D9F" w:rsidRDefault="00782FEB">
      <w:pPr>
        <w:numPr>
          <w:ilvl w:val="0"/>
          <w:numId w:val="21"/>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принцип разделенной ответственности за результаты личностного развития обучающихся, ориентирующий экспертов на понимание того, что личностное развитие обучающихся – это результат как социального воспитания (в котором школа участвует наряду с другими социальными институтами), так и стихийной социализации и саморазвития обучающихся.</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 xml:space="preserve">Самоанализ воспитательной работы МБОУ </w:t>
      </w:r>
      <w:r w:rsidR="00903D9F" w:rsidRPr="00903D9F">
        <w:rPr>
          <w:rFonts w:hAnsi="Times New Roman" w:cs="Times New Roman"/>
          <w:color w:val="000000"/>
          <w:sz w:val="24"/>
          <w:szCs w:val="24"/>
          <w:lang w:val="ru-RU"/>
        </w:rPr>
        <w:t>СОШ Гайтерского с.п.</w:t>
      </w:r>
      <w:r w:rsidRPr="00903D9F">
        <w:rPr>
          <w:rFonts w:hAnsi="Times New Roman" w:cs="Times New Roman"/>
          <w:color w:val="000000"/>
          <w:sz w:val="24"/>
          <w:szCs w:val="24"/>
          <w:lang w:val="ru-RU"/>
        </w:rPr>
        <w:t xml:space="preserve"> осуществляется по следующим направлениям:</w:t>
      </w:r>
    </w:p>
    <w:p w:rsidR="000A7D79" w:rsidRPr="00903D9F" w:rsidRDefault="00782FEB">
      <w:pPr>
        <w:numPr>
          <w:ilvl w:val="0"/>
          <w:numId w:val="22"/>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Результаты воспитания, социализации и саморазвития обучающихся.</w:t>
      </w:r>
    </w:p>
    <w:p w:rsidR="000A7D79" w:rsidRPr="00903D9F" w:rsidRDefault="00782FEB">
      <w:pPr>
        <w:numPr>
          <w:ilvl w:val="0"/>
          <w:numId w:val="22"/>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Состояние организуемой в школе совместной деятельности обучающихся и взрослых.</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Результаты воспитания, социализации и саморазвития обучающихся</w:t>
      </w:r>
      <w:r w:rsidRPr="00903D9F">
        <w:rPr>
          <w:rFonts w:hAnsi="Times New Roman" w:cs="Times New Roman"/>
          <w:b/>
          <w:bCs/>
          <w:color w:val="000000"/>
          <w:sz w:val="24"/>
          <w:szCs w:val="24"/>
        </w:rPr>
        <w:t> </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Критерий:</w:t>
      </w:r>
      <w:r w:rsidRPr="00903D9F">
        <w:rPr>
          <w:rFonts w:hAnsi="Times New Roman" w:cs="Times New Roman"/>
          <w:b/>
          <w:bCs/>
          <w:color w:val="000000"/>
          <w:sz w:val="24"/>
          <w:szCs w:val="24"/>
        </w:rPr>
        <w:t> </w:t>
      </w:r>
      <w:r w:rsidRPr="00903D9F">
        <w:rPr>
          <w:rFonts w:hAnsi="Times New Roman" w:cs="Times New Roman"/>
          <w:color w:val="000000"/>
          <w:sz w:val="24"/>
          <w:szCs w:val="24"/>
        </w:rPr>
        <w:t> </w:t>
      </w:r>
      <w:r w:rsidRPr="00903D9F">
        <w:rPr>
          <w:rFonts w:hAnsi="Times New Roman" w:cs="Times New Roman"/>
          <w:color w:val="000000"/>
          <w:sz w:val="24"/>
          <w:szCs w:val="24"/>
          <w:lang w:val="ru-RU"/>
        </w:rPr>
        <w:t>динамика личностного развития обучающихся каждого класса.</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Способ</w:t>
      </w:r>
      <w:r w:rsidRPr="00903D9F">
        <w:rPr>
          <w:rFonts w:hAnsi="Times New Roman" w:cs="Times New Roman"/>
          <w:b/>
          <w:bCs/>
          <w:color w:val="000000"/>
          <w:sz w:val="24"/>
          <w:szCs w:val="24"/>
        </w:rPr>
        <w:t> </w:t>
      </w:r>
      <w:r w:rsidRPr="00903D9F">
        <w:rPr>
          <w:rFonts w:hAnsi="Times New Roman" w:cs="Times New Roman"/>
          <w:b/>
          <w:bCs/>
          <w:color w:val="000000"/>
          <w:sz w:val="24"/>
          <w:szCs w:val="24"/>
          <w:lang w:val="ru-RU"/>
        </w:rPr>
        <w:t>получения информации:</w:t>
      </w:r>
      <w:r w:rsidRPr="00903D9F">
        <w:rPr>
          <w:rFonts w:hAnsi="Times New Roman" w:cs="Times New Roman"/>
          <w:b/>
          <w:bCs/>
          <w:color w:val="000000"/>
          <w:sz w:val="24"/>
          <w:szCs w:val="24"/>
        </w:rPr>
        <w:t> </w:t>
      </w:r>
      <w:r w:rsidRPr="00903D9F">
        <w:rPr>
          <w:rFonts w:hAnsi="Times New Roman" w:cs="Times New Roman"/>
          <w:color w:val="000000"/>
          <w:sz w:val="24"/>
          <w:szCs w:val="24"/>
          <w:lang w:val="ru-RU"/>
        </w:rPr>
        <w:t>педагогическое наблюдение.</w:t>
      </w:r>
    </w:p>
    <w:p w:rsidR="000A7D79" w:rsidRPr="00903D9F" w:rsidRDefault="00782FEB">
      <w:pPr>
        <w:rPr>
          <w:rFonts w:hAnsi="Times New Roman" w:cs="Times New Roman"/>
          <w:color w:val="000000"/>
          <w:sz w:val="24"/>
          <w:szCs w:val="24"/>
        </w:rPr>
      </w:pPr>
      <w:r w:rsidRPr="00903D9F">
        <w:rPr>
          <w:rFonts w:hAnsi="Times New Roman" w:cs="Times New Roman"/>
          <w:color w:val="000000"/>
          <w:sz w:val="24"/>
          <w:szCs w:val="24"/>
          <w:lang w:val="ru-RU"/>
        </w:rPr>
        <w:t xml:space="preserve">Анализ осуществляется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 </w:t>
      </w:r>
      <w:r w:rsidRPr="00903D9F">
        <w:rPr>
          <w:rFonts w:hAnsi="Times New Roman" w:cs="Times New Roman"/>
          <w:color w:val="000000"/>
          <w:sz w:val="24"/>
          <w:szCs w:val="24"/>
        </w:rPr>
        <w:t>Вопросы самоанализа:</w:t>
      </w:r>
    </w:p>
    <w:p w:rsidR="000A7D79" w:rsidRPr="00903D9F" w:rsidRDefault="00782FEB">
      <w:pPr>
        <w:numPr>
          <w:ilvl w:val="0"/>
          <w:numId w:val="2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какие прежде существовавшие проблемы личностного развития обучающихся удалось решить за минувший учебный год?</w:t>
      </w:r>
      <w:r w:rsidRPr="00903D9F">
        <w:rPr>
          <w:rFonts w:hAnsi="Times New Roman" w:cs="Times New Roman"/>
          <w:color w:val="000000"/>
          <w:sz w:val="24"/>
          <w:szCs w:val="24"/>
        </w:rPr>
        <w:t> </w:t>
      </w:r>
    </w:p>
    <w:p w:rsidR="000A7D79" w:rsidRPr="00903D9F" w:rsidRDefault="00782FEB">
      <w:pPr>
        <w:numPr>
          <w:ilvl w:val="0"/>
          <w:numId w:val="23"/>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какие проблемы решить не удалось и почему?</w:t>
      </w:r>
      <w:r w:rsidRPr="00903D9F">
        <w:rPr>
          <w:rFonts w:hAnsi="Times New Roman" w:cs="Times New Roman"/>
          <w:color w:val="000000"/>
          <w:sz w:val="24"/>
          <w:szCs w:val="24"/>
        </w:rPr>
        <w:t> </w:t>
      </w:r>
    </w:p>
    <w:p w:rsidR="000A7D79" w:rsidRPr="00903D9F" w:rsidRDefault="00782FEB">
      <w:pPr>
        <w:numPr>
          <w:ilvl w:val="0"/>
          <w:numId w:val="23"/>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какие новые проблемы появились, над чем далее предстоит работать педагогическому коллективу?</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Состояние организуемой в школе совместной деятельности обучающихся и взрослых.</w:t>
      </w:r>
    </w:p>
    <w:p w:rsidR="000A7D79" w:rsidRPr="00903D9F" w:rsidRDefault="00782FEB">
      <w:pPr>
        <w:rPr>
          <w:rFonts w:hAnsi="Times New Roman" w:cs="Times New Roman"/>
          <w:color w:val="000000"/>
          <w:sz w:val="24"/>
          <w:szCs w:val="24"/>
          <w:lang w:val="ru-RU"/>
        </w:rPr>
      </w:pPr>
      <w:r w:rsidRPr="00903D9F">
        <w:rPr>
          <w:rFonts w:hAnsi="Times New Roman" w:cs="Times New Roman"/>
          <w:b/>
          <w:bCs/>
          <w:color w:val="000000"/>
          <w:sz w:val="24"/>
          <w:szCs w:val="24"/>
          <w:lang w:val="ru-RU"/>
        </w:rPr>
        <w:t xml:space="preserve">Критерий: </w:t>
      </w:r>
      <w:r w:rsidRPr="00903D9F">
        <w:rPr>
          <w:rFonts w:hAnsi="Times New Roman" w:cs="Times New Roman"/>
          <w:color w:val="000000"/>
          <w:sz w:val="24"/>
          <w:szCs w:val="24"/>
          <w:lang w:val="ru-RU"/>
        </w:rPr>
        <w:t>наличие в школе интересной,</w:t>
      </w:r>
      <w:r w:rsidRPr="00903D9F">
        <w:rPr>
          <w:rFonts w:hAnsi="Times New Roman" w:cs="Times New Roman"/>
          <w:color w:val="000000"/>
          <w:sz w:val="24"/>
          <w:szCs w:val="24"/>
        </w:rPr>
        <w:t> </w:t>
      </w:r>
      <w:r w:rsidRPr="00903D9F">
        <w:rPr>
          <w:rFonts w:hAnsi="Times New Roman" w:cs="Times New Roman"/>
          <w:color w:val="000000"/>
          <w:sz w:val="24"/>
          <w:szCs w:val="24"/>
          <w:lang w:val="ru-RU"/>
        </w:rPr>
        <w:t>насыщенной событиями и личностно-развивающей совместной деятельности обучающихся и взрослых.</w:t>
      </w:r>
    </w:p>
    <w:p w:rsidR="000A7D79" w:rsidRPr="00903D9F" w:rsidRDefault="00782FEB">
      <w:pPr>
        <w:rPr>
          <w:rFonts w:hAnsi="Times New Roman" w:cs="Times New Roman"/>
          <w:color w:val="000000"/>
          <w:sz w:val="24"/>
          <w:szCs w:val="24"/>
        </w:rPr>
      </w:pPr>
      <w:r w:rsidRPr="00903D9F">
        <w:rPr>
          <w:rFonts w:hAnsi="Times New Roman" w:cs="Times New Roman"/>
          <w:b/>
          <w:bCs/>
          <w:color w:val="000000"/>
          <w:sz w:val="24"/>
          <w:szCs w:val="24"/>
        </w:rPr>
        <w:lastRenderedPageBreak/>
        <w:t>Способы получения информации:</w:t>
      </w:r>
    </w:p>
    <w:p w:rsidR="000A7D79" w:rsidRPr="00903D9F" w:rsidRDefault="00782FEB">
      <w:pPr>
        <w:numPr>
          <w:ilvl w:val="0"/>
          <w:numId w:val="24"/>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беседы с обучающимися и их родителями, педагогическими работниками, лидерами ученического самоуправления,</w:t>
      </w:r>
    </w:p>
    <w:p w:rsidR="000A7D79" w:rsidRPr="00903D9F" w:rsidRDefault="00782FEB">
      <w:pPr>
        <w:numPr>
          <w:ilvl w:val="0"/>
          <w:numId w:val="24"/>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анкетирование обучающихся и их родителей, педагогов, лидеров ученического самоуправления.</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Осуществляется анализ заместителем директора по воспитательной работе, классными руководителями, активом старшеклассников и родителями, хорошо знакомыми с деятельностью школы.</w:t>
      </w:r>
      <w:r w:rsidRPr="00903D9F">
        <w:rPr>
          <w:rFonts w:hAnsi="Times New Roman" w:cs="Times New Roman"/>
          <w:color w:val="000000"/>
          <w:sz w:val="24"/>
          <w:szCs w:val="24"/>
        </w:rPr>
        <w:t> </w:t>
      </w:r>
      <w:r w:rsidRPr="00903D9F">
        <w:rPr>
          <w:rFonts w:hAnsi="Times New Roman" w:cs="Times New Roman"/>
          <w:color w:val="000000"/>
          <w:sz w:val="24"/>
          <w:szCs w:val="24"/>
          <w:lang w:val="ru-RU"/>
        </w:rPr>
        <w:t>Полученные результаты обсуждаются на заседании методического объединения классных руководителей или педагогическом совете школы.</w:t>
      </w:r>
    </w:p>
    <w:p w:rsidR="000A7D79" w:rsidRPr="00903D9F" w:rsidRDefault="00782FEB">
      <w:pPr>
        <w:rPr>
          <w:rFonts w:hAnsi="Times New Roman" w:cs="Times New Roman"/>
          <w:color w:val="000000"/>
          <w:sz w:val="24"/>
          <w:szCs w:val="24"/>
        </w:rPr>
      </w:pPr>
      <w:r w:rsidRPr="00903D9F">
        <w:rPr>
          <w:rFonts w:hAnsi="Times New Roman" w:cs="Times New Roman"/>
          <w:color w:val="000000"/>
          <w:sz w:val="24"/>
          <w:szCs w:val="24"/>
        </w:rPr>
        <w:t>Вопросы самоанализа:</w:t>
      </w:r>
    </w:p>
    <w:p w:rsidR="000A7D79" w:rsidRPr="00903D9F" w:rsidRDefault="00782FEB">
      <w:pPr>
        <w:numPr>
          <w:ilvl w:val="0"/>
          <w:numId w:val="25"/>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качество</w:t>
      </w:r>
      <w:r w:rsidRPr="00903D9F">
        <w:rPr>
          <w:rFonts w:hAnsi="Times New Roman" w:cs="Times New Roman"/>
          <w:color w:val="000000"/>
          <w:sz w:val="24"/>
          <w:szCs w:val="24"/>
        </w:rPr>
        <w:t> </w:t>
      </w:r>
      <w:r w:rsidRPr="00903D9F">
        <w:rPr>
          <w:rFonts w:hAnsi="Times New Roman" w:cs="Times New Roman"/>
          <w:color w:val="000000"/>
          <w:sz w:val="24"/>
          <w:szCs w:val="24"/>
          <w:lang w:val="ru-RU"/>
        </w:rPr>
        <w:t>проводимых общешкольных ключевых дел;</w:t>
      </w:r>
    </w:p>
    <w:p w:rsidR="000A7D79" w:rsidRPr="00903D9F" w:rsidRDefault="00782FEB">
      <w:pPr>
        <w:numPr>
          <w:ilvl w:val="0"/>
          <w:numId w:val="25"/>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качество</w:t>
      </w:r>
      <w:r w:rsidRPr="00903D9F">
        <w:rPr>
          <w:rFonts w:hAnsi="Times New Roman" w:cs="Times New Roman"/>
          <w:color w:val="000000"/>
          <w:sz w:val="24"/>
          <w:szCs w:val="24"/>
        </w:rPr>
        <w:t> </w:t>
      </w:r>
      <w:r w:rsidRPr="00903D9F">
        <w:rPr>
          <w:rFonts w:hAnsi="Times New Roman" w:cs="Times New Roman"/>
          <w:color w:val="000000"/>
          <w:sz w:val="24"/>
          <w:szCs w:val="24"/>
          <w:lang w:val="ru-RU"/>
        </w:rPr>
        <w:t>совместной деятельности классных руководителей и их классов;</w:t>
      </w:r>
    </w:p>
    <w:p w:rsidR="000A7D79" w:rsidRPr="00903D9F" w:rsidRDefault="00782FEB">
      <w:pPr>
        <w:numPr>
          <w:ilvl w:val="0"/>
          <w:numId w:val="25"/>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качество</w:t>
      </w:r>
      <w:r w:rsidRPr="00903D9F">
        <w:rPr>
          <w:rFonts w:hAnsi="Times New Roman" w:cs="Times New Roman"/>
          <w:color w:val="000000"/>
          <w:sz w:val="24"/>
          <w:szCs w:val="24"/>
        </w:rPr>
        <w:t> </w:t>
      </w:r>
      <w:r w:rsidRPr="00903D9F">
        <w:rPr>
          <w:rFonts w:hAnsi="Times New Roman" w:cs="Times New Roman"/>
          <w:color w:val="000000"/>
          <w:sz w:val="24"/>
          <w:szCs w:val="24"/>
          <w:lang w:val="ru-RU"/>
        </w:rPr>
        <w:t>организуемой в школе внеурочной деятельности;</w:t>
      </w:r>
    </w:p>
    <w:p w:rsidR="000A7D79" w:rsidRPr="00903D9F" w:rsidRDefault="00782FEB">
      <w:pPr>
        <w:numPr>
          <w:ilvl w:val="0"/>
          <w:numId w:val="25"/>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качество</w:t>
      </w:r>
      <w:r w:rsidRPr="00903D9F">
        <w:rPr>
          <w:rFonts w:hAnsi="Times New Roman" w:cs="Times New Roman"/>
          <w:color w:val="000000"/>
          <w:sz w:val="24"/>
          <w:szCs w:val="24"/>
        </w:rPr>
        <w:t> </w:t>
      </w:r>
      <w:r w:rsidRPr="00903D9F">
        <w:rPr>
          <w:rFonts w:hAnsi="Times New Roman" w:cs="Times New Roman"/>
          <w:color w:val="000000"/>
          <w:sz w:val="24"/>
          <w:szCs w:val="24"/>
          <w:lang w:val="ru-RU"/>
        </w:rPr>
        <w:t>реализации личностно-развивающего потенциала школьных уроков;</w:t>
      </w:r>
    </w:p>
    <w:p w:rsidR="000A7D79" w:rsidRPr="00903D9F" w:rsidRDefault="00782FEB">
      <w:pPr>
        <w:numPr>
          <w:ilvl w:val="0"/>
          <w:numId w:val="25"/>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качество</w:t>
      </w:r>
      <w:r w:rsidRPr="00903D9F">
        <w:rPr>
          <w:rFonts w:hAnsi="Times New Roman" w:cs="Times New Roman"/>
          <w:color w:val="000000"/>
          <w:sz w:val="24"/>
          <w:szCs w:val="24"/>
        </w:rPr>
        <w:t> </w:t>
      </w:r>
      <w:r w:rsidRPr="00903D9F">
        <w:rPr>
          <w:rFonts w:hAnsi="Times New Roman" w:cs="Times New Roman"/>
          <w:color w:val="000000"/>
          <w:sz w:val="24"/>
          <w:szCs w:val="24"/>
          <w:lang w:val="ru-RU"/>
        </w:rPr>
        <w:t>существующего в школе ученического самоуправления;</w:t>
      </w:r>
    </w:p>
    <w:p w:rsidR="000A7D79" w:rsidRPr="00903D9F" w:rsidRDefault="00782FEB">
      <w:pPr>
        <w:numPr>
          <w:ilvl w:val="0"/>
          <w:numId w:val="25"/>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качество</w:t>
      </w:r>
      <w:r w:rsidRPr="00903D9F">
        <w:rPr>
          <w:rFonts w:hAnsi="Times New Roman" w:cs="Times New Roman"/>
          <w:color w:val="000000"/>
          <w:sz w:val="24"/>
          <w:szCs w:val="24"/>
        </w:rPr>
        <w:t> </w:t>
      </w:r>
      <w:r w:rsidRPr="00903D9F">
        <w:rPr>
          <w:rFonts w:hAnsi="Times New Roman" w:cs="Times New Roman"/>
          <w:color w:val="000000"/>
          <w:sz w:val="24"/>
          <w:szCs w:val="24"/>
          <w:lang w:val="ru-RU"/>
        </w:rPr>
        <w:t>функционирующих на базе школы детских общественных объединений;</w:t>
      </w:r>
    </w:p>
    <w:p w:rsidR="000A7D79" w:rsidRPr="00903D9F" w:rsidRDefault="00782FEB">
      <w:pPr>
        <w:numPr>
          <w:ilvl w:val="0"/>
          <w:numId w:val="25"/>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качество</w:t>
      </w:r>
      <w:r w:rsidRPr="00903D9F">
        <w:rPr>
          <w:rFonts w:hAnsi="Times New Roman" w:cs="Times New Roman"/>
          <w:color w:val="000000"/>
          <w:sz w:val="24"/>
          <w:szCs w:val="24"/>
        </w:rPr>
        <w:t> </w:t>
      </w:r>
      <w:r w:rsidRPr="00903D9F">
        <w:rPr>
          <w:rFonts w:hAnsi="Times New Roman" w:cs="Times New Roman"/>
          <w:color w:val="000000"/>
          <w:sz w:val="24"/>
          <w:szCs w:val="24"/>
          <w:lang w:val="ru-RU"/>
        </w:rPr>
        <w:t>проводимых в школе экскурсий, экспедиций, походов;</w:t>
      </w:r>
    </w:p>
    <w:p w:rsidR="000A7D79" w:rsidRPr="00903D9F" w:rsidRDefault="00782FEB">
      <w:pPr>
        <w:numPr>
          <w:ilvl w:val="0"/>
          <w:numId w:val="25"/>
        </w:numPr>
        <w:ind w:left="780" w:right="180"/>
        <w:contextualSpacing/>
        <w:rPr>
          <w:rFonts w:hAnsi="Times New Roman" w:cs="Times New Roman"/>
          <w:color w:val="000000"/>
          <w:sz w:val="24"/>
          <w:szCs w:val="24"/>
        </w:rPr>
      </w:pPr>
      <w:r w:rsidRPr="00903D9F">
        <w:rPr>
          <w:rFonts w:hAnsi="Times New Roman" w:cs="Times New Roman"/>
          <w:color w:val="000000"/>
          <w:sz w:val="24"/>
          <w:szCs w:val="24"/>
        </w:rPr>
        <w:t>качество профориентационной работы школы;</w:t>
      </w:r>
    </w:p>
    <w:p w:rsidR="000A7D79" w:rsidRPr="00903D9F" w:rsidRDefault="00782FEB">
      <w:pPr>
        <w:numPr>
          <w:ilvl w:val="0"/>
          <w:numId w:val="25"/>
        </w:numPr>
        <w:ind w:left="780" w:right="180"/>
        <w:contextualSpacing/>
        <w:rPr>
          <w:rFonts w:hAnsi="Times New Roman" w:cs="Times New Roman"/>
          <w:color w:val="000000"/>
          <w:sz w:val="24"/>
          <w:szCs w:val="24"/>
        </w:rPr>
      </w:pPr>
      <w:r w:rsidRPr="00903D9F">
        <w:rPr>
          <w:rFonts w:hAnsi="Times New Roman" w:cs="Times New Roman"/>
          <w:color w:val="000000"/>
          <w:sz w:val="24"/>
          <w:szCs w:val="24"/>
        </w:rPr>
        <w:t>качество работы школьных медиа;</w:t>
      </w:r>
    </w:p>
    <w:p w:rsidR="000A7D79" w:rsidRPr="00903D9F" w:rsidRDefault="00782FEB">
      <w:pPr>
        <w:numPr>
          <w:ilvl w:val="0"/>
          <w:numId w:val="25"/>
        </w:numPr>
        <w:ind w:left="780" w:right="180"/>
        <w:contextualSpacing/>
        <w:rPr>
          <w:rFonts w:hAnsi="Times New Roman" w:cs="Times New Roman"/>
          <w:color w:val="000000"/>
          <w:sz w:val="24"/>
          <w:szCs w:val="24"/>
          <w:lang w:val="ru-RU"/>
        </w:rPr>
      </w:pPr>
      <w:r w:rsidRPr="00903D9F">
        <w:rPr>
          <w:rFonts w:hAnsi="Times New Roman" w:cs="Times New Roman"/>
          <w:color w:val="000000"/>
          <w:sz w:val="24"/>
          <w:szCs w:val="24"/>
          <w:lang w:val="ru-RU"/>
        </w:rPr>
        <w:t>качество</w:t>
      </w:r>
      <w:r w:rsidRPr="00903D9F">
        <w:rPr>
          <w:rFonts w:hAnsi="Times New Roman" w:cs="Times New Roman"/>
          <w:color w:val="000000"/>
          <w:sz w:val="24"/>
          <w:szCs w:val="24"/>
        </w:rPr>
        <w:t> </w:t>
      </w:r>
      <w:r w:rsidRPr="00903D9F">
        <w:rPr>
          <w:rFonts w:hAnsi="Times New Roman" w:cs="Times New Roman"/>
          <w:color w:val="000000"/>
          <w:sz w:val="24"/>
          <w:szCs w:val="24"/>
          <w:lang w:val="ru-RU"/>
        </w:rPr>
        <w:t>организации предметно-эстетической среды школы;</w:t>
      </w:r>
    </w:p>
    <w:p w:rsidR="000A7D79" w:rsidRPr="00903D9F" w:rsidRDefault="00782FEB">
      <w:pPr>
        <w:numPr>
          <w:ilvl w:val="0"/>
          <w:numId w:val="25"/>
        </w:numPr>
        <w:ind w:left="780" w:right="180"/>
        <w:rPr>
          <w:rFonts w:hAnsi="Times New Roman" w:cs="Times New Roman"/>
          <w:color w:val="000000"/>
          <w:sz w:val="24"/>
          <w:szCs w:val="24"/>
          <w:lang w:val="ru-RU"/>
        </w:rPr>
      </w:pPr>
      <w:r w:rsidRPr="00903D9F">
        <w:rPr>
          <w:rFonts w:hAnsi="Times New Roman" w:cs="Times New Roman"/>
          <w:color w:val="000000"/>
          <w:sz w:val="24"/>
          <w:szCs w:val="24"/>
          <w:lang w:val="ru-RU"/>
        </w:rPr>
        <w:t>качество</w:t>
      </w:r>
      <w:r w:rsidRPr="00903D9F">
        <w:rPr>
          <w:rFonts w:hAnsi="Times New Roman" w:cs="Times New Roman"/>
          <w:color w:val="000000"/>
          <w:sz w:val="24"/>
          <w:szCs w:val="24"/>
        </w:rPr>
        <w:t> </w:t>
      </w:r>
      <w:r w:rsidRPr="00903D9F">
        <w:rPr>
          <w:rFonts w:hAnsi="Times New Roman" w:cs="Times New Roman"/>
          <w:color w:val="000000"/>
          <w:sz w:val="24"/>
          <w:szCs w:val="24"/>
          <w:lang w:val="ru-RU"/>
        </w:rPr>
        <w:t>взаимодействия школы и семей обучающихся.</w:t>
      </w:r>
    </w:p>
    <w:p w:rsidR="000A7D79" w:rsidRPr="00903D9F" w:rsidRDefault="00782FEB">
      <w:pPr>
        <w:rPr>
          <w:rFonts w:hAnsi="Times New Roman" w:cs="Times New Roman"/>
          <w:color w:val="000000"/>
          <w:sz w:val="24"/>
          <w:szCs w:val="24"/>
          <w:lang w:val="ru-RU"/>
        </w:rPr>
      </w:pPr>
      <w:r w:rsidRPr="00903D9F">
        <w:rPr>
          <w:rFonts w:hAnsi="Times New Roman" w:cs="Times New Roman"/>
          <w:color w:val="000000"/>
          <w:sz w:val="24"/>
          <w:szCs w:val="24"/>
          <w:lang w:val="ru-RU"/>
        </w:rPr>
        <w:t>Результатом самоанализа</w:t>
      </w:r>
      <w:r w:rsidRPr="00903D9F">
        <w:rPr>
          <w:rFonts w:hAnsi="Times New Roman" w:cs="Times New Roman"/>
          <w:color w:val="000000"/>
          <w:sz w:val="24"/>
          <w:szCs w:val="24"/>
        </w:rPr>
        <w:t> </w:t>
      </w:r>
      <w:r w:rsidRPr="00903D9F">
        <w:rPr>
          <w:rFonts w:hAnsi="Times New Roman" w:cs="Times New Roman"/>
          <w:color w:val="000000"/>
          <w:sz w:val="24"/>
          <w:szCs w:val="24"/>
          <w:lang w:val="ru-RU"/>
        </w:rPr>
        <w:t>воспитательной работы</w:t>
      </w:r>
      <w:r w:rsidRPr="00903D9F">
        <w:rPr>
          <w:rFonts w:hAnsi="Times New Roman" w:cs="Times New Roman"/>
          <w:color w:val="000000"/>
          <w:sz w:val="24"/>
          <w:szCs w:val="24"/>
        </w:rPr>
        <w:t> </w:t>
      </w:r>
      <w:r w:rsidRPr="00903D9F">
        <w:rPr>
          <w:rFonts w:hAnsi="Times New Roman" w:cs="Times New Roman"/>
          <w:color w:val="000000"/>
          <w:sz w:val="24"/>
          <w:szCs w:val="24"/>
          <w:lang w:val="ru-RU"/>
        </w:rPr>
        <w:t xml:space="preserve">МБОУ </w:t>
      </w:r>
      <w:r w:rsidR="00903D9F" w:rsidRPr="00903D9F">
        <w:rPr>
          <w:rFonts w:hAnsi="Times New Roman" w:cs="Times New Roman"/>
          <w:color w:val="000000"/>
          <w:sz w:val="24"/>
          <w:szCs w:val="24"/>
          <w:lang w:val="ru-RU"/>
        </w:rPr>
        <w:t>СОШ Гайтерского с.п.</w:t>
      </w:r>
      <w:r w:rsidRPr="00903D9F">
        <w:rPr>
          <w:rFonts w:hAnsi="Times New Roman" w:cs="Times New Roman"/>
          <w:color w:val="000000"/>
          <w:sz w:val="24"/>
          <w:szCs w:val="24"/>
          <w:lang w:val="ru-RU"/>
        </w:rPr>
        <w:t>»</w:t>
      </w:r>
      <w:r w:rsidRPr="00903D9F">
        <w:rPr>
          <w:rFonts w:hAnsi="Times New Roman" w:cs="Times New Roman"/>
          <w:color w:val="000000"/>
          <w:sz w:val="24"/>
          <w:szCs w:val="24"/>
        </w:rPr>
        <w:t> </w:t>
      </w:r>
      <w:r w:rsidRPr="00903D9F">
        <w:rPr>
          <w:rFonts w:hAnsi="Times New Roman" w:cs="Times New Roman"/>
          <w:color w:val="000000"/>
          <w:sz w:val="24"/>
          <w:szCs w:val="24"/>
          <w:lang w:val="ru-RU"/>
        </w:rPr>
        <w:t>будет ряд выявленных проблем,</w:t>
      </w:r>
      <w:r w:rsidRPr="00903D9F">
        <w:rPr>
          <w:rFonts w:hAnsi="Times New Roman" w:cs="Times New Roman"/>
          <w:color w:val="000000"/>
          <w:sz w:val="24"/>
          <w:szCs w:val="24"/>
        </w:rPr>
        <w:t> </w:t>
      </w:r>
      <w:r w:rsidRPr="00903D9F">
        <w:rPr>
          <w:rFonts w:hAnsi="Times New Roman" w:cs="Times New Roman"/>
          <w:color w:val="000000"/>
          <w:sz w:val="24"/>
          <w:szCs w:val="24"/>
          <w:lang w:val="ru-RU"/>
        </w:rPr>
        <w:t>которые не удалось</w:t>
      </w:r>
      <w:r w:rsidRPr="00903D9F">
        <w:rPr>
          <w:rFonts w:hAnsi="Times New Roman" w:cs="Times New Roman"/>
          <w:color w:val="000000"/>
          <w:sz w:val="24"/>
          <w:szCs w:val="24"/>
        </w:rPr>
        <w:t> </w:t>
      </w:r>
      <w:r w:rsidRPr="00903D9F">
        <w:rPr>
          <w:rFonts w:hAnsi="Times New Roman" w:cs="Times New Roman"/>
          <w:color w:val="000000"/>
          <w:sz w:val="24"/>
          <w:szCs w:val="24"/>
          <w:lang w:val="ru-RU"/>
        </w:rPr>
        <w:t>решить</w:t>
      </w:r>
      <w:r w:rsidRPr="00903D9F">
        <w:rPr>
          <w:rFonts w:hAnsi="Times New Roman" w:cs="Times New Roman"/>
          <w:color w:val="000000"/>
          <w:sz w:val="24"/>
          <w:szCs w:val="24"/>
        </w:rPr>
        <w:t> </w:t>
      </w:r>
      <w:r w:rsidRPr="00903D9F">
        <w:rPr>
          <w:rFonts w:hAnsi="Times New Roman" w:cs="Times New Roman"/>
          <w:color w:val="000000"/>
          <w:sz w:val="24"/>
          <w:szCs w:val="24"/>
          <w:lang w:val="ru-RU"/>
        </w:rPr>
        <w:t>педагогическому коллективу школы в 2021/22 учебном году. Эти проблемы следует учесть при планировании</w:t>
      </w:r>
      <w:r w:rsidRPr="00903D9F">
        <w:rPr>
          <w:rFonts w:hAnsi="Times New Roman" w:cs="Times New Roman"/>
          <w:color w:val="000000"/>
          <w:sz w:val="24"/>
          <w:szCs w:val="24"/>
        </w:rPr>
        <w:t> </w:t>
      </w:r>
      <w:r w:rsidRPr="00903D9F">
        <w:rPr>
          <w:rFonts w:hAnsi="Times New Roman" w:cs="Times New Roman"/>
          <w:color w:val="000000"/>
          <w:sz w:val="24"/>
          <w:szCs w:val="24"/>
          <w:lang w:val="ru-RU"/>
        </w:rPr>
        <w:t xml:space="preserve"> воспитательной работы на 2022/23 учебный год.</w:t>
      </w:r>
    </w:p>
    <w:sectPr w:rsidR="000A7D79" w:rsidRPr="00903D9F" w:rsidSect="00782FEB">
      <w:pgSz w:w="11907" w:h="16839"/>
      <w:pgMar w:top="568"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676BE"/>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6C7DD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1A30F8"/>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5B402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8A1E1F"/>
    <w:multiLevelType w:val="multilevel"/>
    <w:tmpl w:val="725494E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A04212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2E328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800B9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C36EB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0E74A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627F1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8F720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040878"/>
    <w:multiLevelType w:val="multilevel"/>
    <w:tmpl w:val="29B0987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8DB3174"/>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20F5EA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235AA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D749A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917DA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B7588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922418"/>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AD23FB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077C6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9700A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62B1FE0"/>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85063E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9656826"/>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A707E58"/>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9"/>
  </w:num>
  <w:num w:numId="3">
    <w:abstractNumId w:val="5"/>
  </w:num>
  <w:num w:numId="4">
    <w:abstractNumId w:val="23"/>
  </w:num>
  <w:num w:numId="5">
    <w:abstractNumId w:val="1"/>
  </w:num>
  <w:num w:numId="6">
    <w:abstractNumId w:val="8"/>
  </w:num>
  <w:num w:numId="7">
    <w:abstractNumId w:val="2"/>
  </w:num>
  <w:num w:numId="8">
    <w:abstractNumId w:val="15"/>
  </w:num>
  <w:num w:numId="9">
    <w:abstractNumId w:val="25"/>
  </w:num>
  <w:num w:numId="10">
    <w:abstractNumId w:val="19"/>
  </w:num>
  <w:num w:numId="11">
    <w:abstractNumId w:val="13"/>
  </w:num>
  <w:num w:numId="12">
    <w:abstractNumId w:val="0"/>
  </w:num>
  <w:num w:numId="13">
    <w:abstractNumId w:val="17"/>
  </w:num>
  <w:num w:numId="14">
    <w:abstractNumId w:val="18"/>
  </w:num>
  <w:num w:numId="15">
    <w:abstractNumId w:val="20"/>
  </w:num>
  <w:num w:numId="16">
    <w:abstractNumId w:val="14"/>
  </w:num>
  <w:num w:numId="17">
    <w:abstractNumId w:val="10"/>
  </w:num>
  <w:num w:numId="18">
    <w:abstractNumId w:val="11"/>
  </w:num>
  <w:num w:numId="19">
    <w:abstractNumId w:val="22"/>
  </w:num>
  <w:num w:numId="20">
    <w:abstractNumId w:val="24"/>
  </w:num>
  <w:num w:numId="21">
    <w:abstractNumId w:val="21"/>
  </w:num>
  <w:num w:numId="22">
    <w:abstractNumId w:val="26"/>
  </w:num>
  <w:num w:numId="23">
    <w:abstractNumId w:val="16"/>
  </w:num>
  <w:num w:numId="24">
    <w:abstractNumId w:val="3"/>
  </w:num>
  <w:num w:numId="25">
    <w:abstractNumId w:val="6"/>
  </w:num>
  <w:num w:numId="26">
    <w:abstractNumId w:val="4"/>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5CE"/>
    <w:rsid w:val="00054007"/>
    <w:rsid w:val="000A7D79"/>
    <w:rsid w:val="002D33B1"/>
    <w:rsid w:val="002D3591"/>
    <w:rsid w:val="003514A0"/>
    <w:rsid w:val="004F7E17"/>
    <w:rsid w:val="005A05CE"/>
    <w:rsid w:val="0062607D"/>
    <w:rsid w:val="0062764B"/>
    <w:rsid w:val="00653AF6"/>
    <w:rsid w:val="00782FEB"/>
    <w:rsid w:val="00903D9F"/>
    <w:rsid w:val="00B3491F"/>
    <w:rsid w:val="00B73A5A"/>
    <w:rsid w:val="00E438A1"/>
    <w:rsid w:val="00ED1598"/>
    <w:rsid w:val="00F01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BFA80"/>
  <w15:docId w15:val="{31F8B6E9-DBB5-45D2-96A9-05F39F723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character" w:customStyle="1" w:styleId="11">
    <w:name w:val="Заголовок №1_"/>
    <w:basedOn w:val="a0"/>
    <w:link w:val="12"/>
    <w:rsid w:val="00782FEB"/>
    <w:rPr>
      <w:rFonts w:ascii="Times New Roman" w:eastAsia="Times New Roman" w:hAnsi="Times New Roman" w:cs="Times New Roman"/>
      <w:b/>
      <w:bCs/>
      <w:sz w:val="28"/>
      <w:szCs w:val="28"/>
      <w:shd w:val="clear" w:color="auto" w:fill="FFFFFF"/>
    </w:rPr>
  </w:style>
  <w:style w:type="character" w:customStyle="1" w:styleId="2">
    <w:name w:val="Основной текст (2)_"/>
    <w:basedOn w:val="a0"/>
    <w:link w:val="20"/>
    <w:rsid w:val="00782FEB"/>
    <w:rPr>
      <w:rFonts w:ascii="Times New Roman" w:eastAsia="Times New Roman" w:hAnsi="Times New Roman" w:cs="Times New Roman"/>
      <w:sz w:val="28"/>
      <w:szCs w:val="28"/>
      <w:shd w:val="clear" w:color="auto" w:fill="FFFFFF"/>
    </w:rPr>
  </w:style>
  <w:style w:type="paragraph" w:customStyle="1" w:styleId="12">
    <w:name w:val="Заголовок №1"/>
    <w:basedOn w:val="a"/>
    <w:link w:val="11"/>
    <w:rsid w:val="00782FEB"/>
    <w:pPr>
      <w:widowControl w:val="0"/>
      <w:shd w:val="clear" w:color="auto" w:fill="FFFFFF"/>
      <w:spacing w:before="0" w:beforeAutospacing="0" w:after="720" w:afterAutospacing="0" w:line="0" w:lineRule="atLeast"/>
      <w:ind w:hanging="960"/>
      <w:jc w:val="center"/>
      <w:outlineLvl w:val="0"/>
    </w:pPr>
    <w:rPr>
      <w:rFonts w:ascii="Times New Roman" w:eastAsia="Times New Roman" w:hAnsi="Times New Roman" w:cs="Times New Roman"/>
      <w:b/>
      <w:bCs/>
      <w:sz w:val="28"/>
      <w:szCs w:val="28"/>
    </w:rPr>
  </w:style>
  <w:style w:type="paragraph" w:customStyle="1" w:styleId="20">
    <w:name w:val="Основной текст (2)"/>
    <w:basedOn w:val="a"/>
    <w:link w:val="2"/>
    <w:rsid w:val="00782FEB"/>
    <w:pPr>
      <w:widowControl w:val="0"/>
      <w:shd w:val="clear" w:color="auto" w:fill="FFFFFF"/>
      <w:spacing w:before="720" w:beforeAutospacing="0" w:after="0" w:afterAutospacing="0" w:line="322" w:lineRule="exact"/>
      <w:ind w:hanging="360"/>
      <w:jc w:val="both"/>
    </w:pPr>
    <w:rPr>
      <w:rFonts w:ascii="Times New Roman" w:eastAsia="Times New Roman" w:hAnsi="Times New Roman" w:cs="Times New Roman"/>
      <w:sz w:val="28"/>
      <w:szCs w:val="28"/>
    </w:rPr>
  </w:style>
  <w:style w:type="character" w:customStyle="1" w:styleId="1253">
    <w:name w:val="Основной текст (12)53"/>
    <w:rsid w:val="00ED1598"/>
    <w:rPr>
      <w:rFonts w:ascii="Times New Roman" w:hAnsi="Times New Roman" w:cs="Times New Roman" w:hint="default"/>
      <w:spacing w:val="0"/>
      <w:sz w:val="19"/>
      <w:szCs w:val="19"/>
      <w:lang w:bidi="ar-SA"/>
    </w:rPr>
  </w:style>
  <w:style w:type="paragraph" w:styleId="a3">
    <w:name w:val="Balloon Text"/>
    <w:basedOn w:val="a"/>
    <w:link w:val="a4"/>
    <w:uiPriority w:val="99"/>
    <w:semiHidden/>
    <w:unhideWhenUsed/>
    <w:rsid w:val="00054007"/>
    <w:pPr>
      <w:spacing w:before="0" w:after="0"/>
    </w:pPr>
    <w:rPr>
      <w:rFonts w:ascii="Segoe UI" w:hAnsi="Segoe UI" w:cs="Segoe UI"/>
      <w:sz w:val="18"/>
      <w:szCs w:val="18"/>
    </w:rPr>
  </w:style>
  <w:style w:type="character" w:customStyle="1" w:styleId="a4">
    <w:name w:val="Текст выноски Знак"/>
    <w:basedOn w:val="a0"/>
    <w:link w:val="a3"/>
    <w:uiPriority w:val="99"/>
    <w:semiHidden/>
    <w:rsid w:val="000540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8150</Words>
  <Characters>46459</Characters>
  <Application>Microsoft Office Word</Application>
  <DocSecurity>0</DocSecurity>
  <Lines>387</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Andriyanova</dc:creator>
  <dc:description>Подготовлено экспертами Актион-МЦФЭР</dc:description>
  <cp:lastModifiedBy>Школа</cp:lastModifiedBy>
  <cp:revision>2</cp:revision>
  <cp:lastPrinted>2021-07-20T03:08:00Z</cp:lastPrinted>
  <dcterms:created xsi:type="dcterms:W3CDTF">2021-07-20T03:09:00Z</dcterms:created>
  <dcterms:modified xsi:type="dcterms:W3CDTF">2021-07-20T03:09:00Z</dcterms:modified>
</cp:coreProperties>
</file>