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D9F" w:rsidRP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Муниципальное бюджетное общеобразовательное учреждение</w:t>
      </w:r>
    </w:p>
    <w:p w:rsidR="00903D9F" w:rsidRP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средняя общеобразовательная школа Гайтерского сельского поселения</w:t>
      </w:r>
    </w:p>
    <w:p w:rsid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Комсомольского муниципального района Хабаровского края</w:t>
      </w:r>
    </w:p>
    <w:p w:rsidR="00054007" w:rsidRPr="00903D9F" w:rsidRDefault="00054007" w:rsidP="00903D9F">
      <w:pPr>
        <w:spacing w:after="0" w:afterAutospacing="0"/>
        <w:jc w:val="center"/>
        <w:rPr>
          <w:rFonts w:ascii="Times New Roman" w:hAnsi="Times New Roman" w:cs="Times New Roman"/>
          <w:sz w:val="28"/>
          <w:szCs w:val="28"/>
          <w:lang w:val="ru-RU"/>
        </w:rPr>
      </w:pPr>
    </w:p>
    <w:p w:rsidR="00903D9F" w:rsidRPr="00903D9F" w:rsidRDefault="00903D9F" w:rsidP="00903D9F">
      <w:pPr>
        <w:spacing w:after="0" w:afterAutospacing="0"/>
        <w:jc w:val="both"/>
        <w:rPr>
          <w:rFonts w:ascii="Times New Roman" w:hAnsi="Times New Roman" w:cs="Times New Roman"/>
          <w:lang w:val="ru-RU"/>
        </w:rPr>
      </w:pPr>
      <w:r>
        <w:rPr>
          <w:noProof/>
          <w:lang w:val="ru-RU" w:eastAsia="ru-RU"/>
        </w:rPr>
        <mc:AlternateContent>
          <mc:Choice Requires="wps">
            <w:drawing>
              <wp:anchor distT="45720" distB="45720" distL="114300" distR="114300" simplePos="0" relativeHeight="251661312" behindDoc="0" locked="0" layoutInCell="1" allowOverlap="1" wp14:anchorId="009F51E5" wp14:editId="7B1567D9">
                <wp:simplePos x="0" y="0"/>
                <wp:positionH relativeFrom="margin">
                  <wp:posOffset>4028440</wp:posOffset>
                </wp:positionH>
                <wp:positionV relativeFrom="paragraph">
                  <wp:posOffset>57150</wp:posOffset>
                </wp:positionV>
                <wp:extent cx="2542540" cy="967740"/>
                <wp:effectExtent l="0" t="0" r="0" b="0"/>
                <wp:wrapSquare wrapText="bothSides"/>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967740"/>
                        </a:xfrm>
                        <a:prstGeom prst="rect">
                          <a:avLst/>
                        </a:prstGeom>
                        <a:solidFill>
                          <a:srgbClr val="FFFFFF"/>
                        </a:solidFill>
                        <a:ln w="9525">
                          <a:noFill/>
                          <a:miter lim="800000"/>
                          <a:headEnd/>
                          <a:tailEnd/>
                        </a:ln>
                      </wps:spPr>
                      <wps:txbx>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Утверждаю</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Директор МБОУ СОШ</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Гайтерского с.п.</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______________Маламен Е.В.</w:t>
                            </w:r>
                          </w:p>
                          <w:p w:rsidR="00903D9F" w:rsidRPr="00903D9F" w:rsidRDefault="00903D9F" w:rsidP="00903D9F">
                            <w:pPr>
                              <w:rPr>
                                <w:rFonts w:ascii="Times New Roman" w:hAnsi="Times New Roman" w:cs="Times New Roman"/>
                                <w:lang w:val="ru-RU"/>
                              </w:rPr>
                            </w:pPr>
                            <w:r>
                              <w:rPr>
                                <w:rFonts w:ascii="Times New Roman" w:hAnsi="Times New Roman" w:cs="Times New Roman"/>
                                <w:lang w:val="ru-RU"/>
                              </w:rPr>
                              <w:t>Приказ №_______от_______2021</w:t>
                            </w:r>
                            <w:r w:rsidRPr="00903D9F">
                              <w:rPr>
                                <w:rFonts w:ascii="Times New Roman" w:hAnsi="Times New Roman" w:cs="Times New Roman"/>
                                <w:lang w:val="ru-RU"/>
                              </w:rPr>
                              <w:t>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9F51E5" id="_x0000_t202" coordsize="21600,21600" o:spt="202" path="m,l,21600r21600,l21600,xe">
                <v:stroke joinstyle="miter"/>
                <v:path gradientshapeok="t" o:connecttype="rect"/>
              </v:shapetype>
              <v:shape id="Надпись 1" o:spid="_x0000_s1026" type="#_x0000_t202" style="position:absolute;left:0;text-align:left;margin-left:317.2pt;margin-top:4.5pt;width:200.2pt;height:76.2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" stroked="f">
                <v:textbox style="mso-fit-shape-to-text:t">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Утверждаю</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Директор МБОУ СОШ</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Гайтерского с.п.</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______________Маламен Е.В.</w:t>
                      </w:r>
                    </w:p>
                    <w:p w:rsidR="00903D9F" w:rsidRPr="00903D9F" w:rsidRDefault="00903D9F" w:rsidP="00903D9F">
                      <w:pPr>
                        <w:rPr>
                          <w:rFonts w:ascii="Times New Roman" w:hAnsi="Times New Roman" w:cs="Times New Roman"/>
                          <w:lang w:val="ru-RU"/>
                        </w:rPr>
                      </w:pPr>
                      <w:r>
                        <w:rPr>
                          <w:rFonts w:ascii="Times New Roman" w:hAnsi="Times New Roman" w:cs="Times New Roman"/>
                          <w:lang w:val="ru-RU"/>
                        </w:rPr>
                        <w:t>Приказ №_______от_______2021</w:t>
                      </w:r>
                      <w:r w:rsidRPr="00903D9F">
                        <w:rPr>
                          <w:rFonts w:ascii="Times New Roman" w:hAnsi="Times New Roman" w:cs="Times New Roman"/>
                          <w:lang w:val="ru-RU"/>
                        </w:rPr>
                        <w:t>г.</w:t>
                      </w:r>
                    </w:p>
                  </w:txbxContent>
                </v:textbox>
                <w10:wrap type="square" anchorx="margin"/>
              </v:shape>
            </w:pict>
          </mc:Fallback>
        </mc:AlternateContent>
      </w:r>
    </w:p>
    <w:p w:rsidR="00903D9F" w:rsidRPr="00903D9F" w:rsidRDefault="00903D9F" w:rsidP="00903D9F">
      <w:pPr>
        <w:spacing w:after="0" w:afterAutospacing="0"/>
        <w:jc w:val="both"/>
        <w:rPr>
          <w:rFonts w:ascii="Times New Roman" w:hAnsi="Times New Roman" w:cs="Times New Roman"/>
          <w:lang w:val="ru-RU"/>
        </w:rPr>
      </w:pPr>
      <w:r>
        <w:rPr>
          <w:noProof/>
          <w:lang w:val="ru-RU" w:eastAsia="ru-RU"/>
        </w:rPr>
        <mc:AlternateContent>
          <mc:Choice Requires="wps">
            <w:drawing>
              <wp:anchor distT="45720" distB="45720" distL="114300" distR="114300" simplePos="0" relativeHeight="251657216" behindDoc="0" locked="0" layoutInCell="1" allowOverlap="1" wp14:anchorId="7F5A8CF2" wp14:editId="4FDE176D">
                <wp:simplePos x="0" y="0"/>
                <wp:positionH relativeFrom="column">
                  <wp:posOffset>635</wp:posOffset>
                </wp:positionH>
                <wp:positionV relativeFrom="paragraph">
                  <wp:posOffset>80645</wp:posOffset>
                </wp:positionV>
                <wp:extent cx="2626360" cy="617220"/>
                <wp:effectExtent l="0" t="0" r="0" b="0"/>
                <wp:wrapSquare wrapText="bothSides"/>
                <wp:docPr id="3"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360" cy="617220"/>
                        </a:xfrm>
                        <a:prstGeom prst="rect">
                          <a:avLst/>
                        </a:prstGeom>
                        <a:solidFill>
                          <a:srgbClr val="FFFFFF"/>
                        </a:solidFill>
                        <a:ln w="9525">
                          <a:noFill/>
                          <a:miter lim="800000"/>
                          <a:headEnd/>
                          <a:tailEnd/>
                        </a:ln>
                      </wps:spPr>
                      <wps:txbx>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Принято на заседании</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Педагогического совета</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 xml:space="preserve">Протокол №  </w:t>
                            </w:r>
                            <w:r w:rsidR="00054007">
                              <w:rPr>
                                <w:rFonts w:ascii="Times New Roman" w:hAnsi="Times New Roman" w:cs="Times New Roman"/>
                                <w:lang w:val="ru-RU"/>
                              </w:rPr>
                              <w:t>1</w:t>
                            </w:r>
                            <w:r w:rsidRPr="00903D9F">
                              <w:rPr>
                                <w:rFonts w:ascii="Times New Roman" w:hAnsi="Times New Roman" w:cs="Times New Roman"/>
                                <w:lang w:val="ru-RU"/>
                              </w:rPr>
                              <w:t xml:space="preserve">     от _______________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5A8CF2" id="Надпись 217" o:spid="_x0000_s1027" type="#_x0000_t202" style="position:absolute;left:0;text-align:left;margin-left:.05pt;margin-top:6.35pt;width:206.8pt;height:48.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" stroked="f">
                <v:textbox style="mso-fit-shape-to-text:t">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Принято на заседании</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Педагогического совета</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 xml:space="preserve">Протокол №  </w:t>
                      </w:r>
                      <w:r w:rsidR="00054007">
                        <w:rPr>
                          <w:rFonts w:ascii="Times New Roman" w:hAnsi="Times New Roman" w:cs="Times New Roman"/>
                          <w:lang w:val="ru-RU"/>
                        </w:rPr>
                        <w:t>1</w:t>
                      </w:r>
                      <w:r w:rsidRPr="00903D9F">
                        <w:rPr>
                          <w:rFonts w:ascii="Times New Roman" w:hAnsi="Times New Roman" w:cs="Times New Roman"/>
                          <w:lang w:val="ru-RU"/>
                        </w:rPr>
                        <w:t xml:space="preserve">     от _______________</w:t>
                      </w:r>
                    </w:p>
                  </w:txbxContent>
                </v:textbox>
                <w10:wrap type="square"/>
              </v:shape>
            </w:pict>
          </mc:Fallback>
        </mc:AlternateContent>
      </w:r>
    </w:p>
    <w:p w:rsidR="00903D9F" w:rsidRPr="00903D9F" w:rsidRDefault="00903D9F" w:rsidP="00903D9F">
      <w:pPr>
        <w:spacing w:after="0" w:afterAutospacing="0"/>
        <w:jc w:val="both"/>
        <w:rPr>
          <w:rFonts w:ascii="Times New Roman" w:hAnsi="Times New Roman" w:cs="Times New Roman"/>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before="240" w:after="0" w:afterAutospacing="0"/>
        <w:jc w:val="center"/>
        <w:rPr>
          <w:rFonts w:ascii="Times New Roman" w:hAnsi="Times New Roman" w:cs="Times New Roman"/>
          <w:b/>
          <w:sz w:val="36"/>
          <w:szCs w:val="36"/>
          <w:lang w:val="ru-RU"/>
        </w:rPr>
      </w:pPr>
    </w:p>
    <w:p w:rsidR="00903D9F" w:rsidRDefault="00903D9F" w:rsidP="00903D9F">
      <w:pPr>
        <w:spacing w:before="240" w:after="0" w:afterAutospacing="0"/>
        <w:jc w:val="center"/>
        <w:rPr>
          <w:rFonts w:ascii="Times New Roman" w:hAnsi="Times New Roman" w:cs="Times New Roman"/>
          <w:b/>
          <w:sz w:val="36"/>
          <w:szCs w:val="36"/>
          <w:lang w:val="ru-RU"/>
        </w:rPr>
      </w:pPr>
      <w:r w:rsidRPr="00903D9F">
        <w:rPr>
          <w:rFonts w:ascii="Times New Roman" w:hAnsi="Times New Roman" w:cs="Times New Roman"/>
          <w:b/>
          <w:sz w:val="36"/>
          <w:szCs w:val="36"/>
          <w:lang w:val="ru-RU"/>
        </w:rPr>
        <w:t>РАБОЧАЯ ПРОГРАММА ВОСПИТАНИЯ</w:t>
      </w:r>
    </w:p>
    <w:p w:rsidR="00903D9F" w:rsidRDefault="00903D9F" w:rsidP="00903D9F">
      <w:pPr>
        <w:spacing w:before="240" w:after="0" w:afterAutospacing="0"/>
        <w:jc w:val="center"/>
        <w:rPr>
          <w:rFonts w:ascii="Times New Roman" w:hAnsi="Times New Roman" w:cs="Times New Roman"/>
          <w:b/>
          <w:sz w:val="36"/>
          <w:szCs w:val="36"/>
          <w:lang w:val="ru-RU"/>
        </w:rPr>
      </w:pPr>
      <w:r w:rsidRPr="00903D9F">
        <w:rPr>
          <w:rFonts w:ascii="Times New Roman" w:hAnsi="Times New Roman" w:cs="Times New Roman"/>
          <w:b/>
          <w:sz w:val="36"/>
          <w:szCs w:val="36"/>
          <w:lang w:val="ru-RU"/>
        </w:rPr>
        <w:t>МБОУ СОШ ГАЙТЕРСКОГО С.П.</w:t>
      </w:r>
    </w:p>
    <w:p w:rsidR="00903D9F" w:rsidRDefault="00903D9F" w:rsidP="00903D9F">
      <w:pPr>
        <w:spacing w:before="240" w:after="0" w:afterAutospacing="0"/>
        <w:jc w:val="center"/>
        <w:rPr>
          <w:rFonts w:ascii="Times New Roman" w:hAnsi="Times New Roman" w:cs="Times New Roman"/>
          <w:b/>
          <w:sz w:val="36"/>
          <w:szCs w:val="36"/>
          <w:lang w:val="ru-RU"/>
        </w:rPr>
      </w:pPr>
      <w:r>
        <w:rPr>
          <w:rFonts w:ascii="Times New Roman" w:hAnsi="Times New Roman" w:cs="Times New Roman"/>
          <w:b/>
          <w:sz w:val="36"/>
          <w:szCs w:val="36"/>
          <w:lang w:val="ru-RU"/>
        </w:rPr>
        <w:t>2021/2022</w:t>
      </w:r>
      <w:r w:rsidRPr="00903D9F">
        <w:rPr>
          <w:rFonts w:ascii="Times New Roman" w:hAnsi="Times New Roman" w:cs="Times New Roman"/>
          <w:b/>
          <w:sz w:val="36"/>
          <w:szCs w:val="36"/>
          <w:lang w:val="ru-RU"/>
        </w:rPr>
        <w:t xml:space="preserve"> УЧБЕНЫЙ ГОД</w:t>
      </w:r>
    </w:p>
    <w:p w:rsidR="00903D9F" w:rsidRPr="00903D9F" w:rsidRDefault="0040330D" w:rsidP="00903D9F">
      <w:pPr>
        <w:spacing w:before="240" w:after="0" w:afterAutospacing="0"/>
        <w:jc w:val="center"/>
        <w:rPr>
          <w:rFonts w:ascii="Times New Roman" w:hAnsi="Times New Roman" w:cs="Times New Roman"/>
          <w:b/>
          <w:sz w:val="36"/>
          <w:szCs w:val="36"/>
          <w:lang w:val="ru-RU"/>
        </w:rPr>
      </w:pPr>
      <w:r>
        <w:rPr>
          <w:rFonts w:ascii="Times New Roman" w:hAnsi="Times New Roman" w:cs="Times New Roman"/>
          <w:b/>
          <w:sz w:val="36"/>
          <w:szCs w:val="36"/>
          <w:lang w:val="ru-RU"/>
        </w:rPr>
        <w:t>ФГОС Н</w:t>
      </w:r>
      <w:r w:rsidR="00903D9F">
        <w:rPr>
          <w:rFonts w:ascii="Times New Roman" w:hAnsi="Times New Roman" w:cs="Times New Roman"/>
          <w:b/>
          <w:sz w:val="36"/>
          <w:szCs w:val="36"/>
          <w:lang w:val="ru-RU"/>
        </w:rPr>
        <w:t>ОО</w:t>
      </w: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Default="00903D9F" w:rsidP="00903D9F">
      <w:pPr>
        <w:spacing w:after="68" w:line="280" w:lineRule="exact"/>
        <w:jc w:val="both"/>
        <w:rPr>
          <w:b/>
          <w:sz w:val="24"/>
          <w:szCs w:val="24"/>
          <w:lang w:val="ru-RU"/>
        </w:rPr>
      </w:pPr>
    </w:p>
    <w:p w:rsidR="00054007" w:rsidRDefault="00054007" w:rsidP="00903D9F">
      <w:pPr>
        <w:spacing w:after="68" w:line="280" w:lineRule="exact"/>
        <w:jc w:val="both"/>
        <w:rPr>
          <w:b/>
          <w:sz w:val="24"/>
          <w:szCs w:val="24"/>
          <w:lang w:val="ru-RU"/>
        </w:rPr>
      </w:pPr>
    </w:p>
    <w:p w:rsidR="00054007" w:rsidRDefault="00054007" w:rsidP="00903D9F">
      <w:pPr>
        <w:spacing w:after="68" w:line="280" w:lineRule="exact"/>
        <w:jc w:val="both"/>
        <w:rPr>
          <w:b/>
          <w:sz w:val="24"/>
          <w:szCs w:val="24"/>
          <w:lang w:val="ru-RU"/>
        </w:rPr>
      </w:pPr>
    </w:p>
    <w:p w:rsidR="00054007" w:rsidRPr="00903D9F" w:rsidRDefault="00054007" w:rsidP="00903D9F">
      <w:pPr>
        <w:spacing w:after="68" w:line="280" w:lineRule="exact"/>
        <w:jc w:val="both"/>
        <w:rPr>
          <w:b/>
          <w:sz w:val="24"/>
          <w:szCs w:val="24"/>
          <w:lang w:val="ru-RU"/>
        </w:rPr>
      </w:pPr>
    </w:p>
    <w:p w:rsidR="00903D9F" w:rsidRPr="00903D9F" w:rsidRDefault="00903D9F" w:rsidP="00903D9F">
      <w:pPr>
        <w:pStyle w:val="12"/>
        <w:shd w:val="clear" w:color="auto" w:fill="auto"/>
        <w:spacing w:after="0" w:line="280" w:lineRule="exact"/>
        <w:ind w:firstLine="0"/>
        <w:rPr>
          <w:sz w:val="24"/>
          <w:szCs w:val="24"/>
          <w:lang w:val="ru-RU"/>
        </w:rPr>
      </w:pPr>
      <w:r w:rsidRPr="00903D9F">
        <w:rPr>
          <w:sz w:val="24"/>
          <w:szCs w:val="24"/>
          <w:lang w:val="ru-RU"/>
        </w:rPr>
        <w:lastRenderedPageBreak/>
        <w:t>ПОЯСНИТЕЛЬНАЯ ЗАПИСКА</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В центре программы воспитания Муниципального бюджетного общеобразовательного учреждения средней общеобразовательной школы Гайтерского сельского поселения Комсомольского муниципального района Хабаровского края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Данная программа воспитания показывает систему работы с детьми в школе.</w:t>
      </w:r>
    </w:p>
    <w:p w:rsidR="000A7D79" w:rsidRPr="00903D9F" w:rsidRDefault="00782FEB" w:rsidP="00054007">
      <w:pPr>
        <w:spacing w:line="276" w:lineRule="auto"/>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ОПИСАНИЕ ОСОБЕННОСТЕЙ</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ВОСПИТАТЕЛЬНОГО ПРОЦЕССА</w:t>
      </w:r>
    </w:p>
    <w:p w:rsidR="000A7D79" w:rsidRPr="00903D9F" w:rsidRDefault="00782FEB" w:rsidP="00054007">
      <w:pPr>
        <w:spacing w:line="276" w:lineRule="auto"/>
        <w:rPr>
          <w:rFonts w:hAnsi="Times New Roman" w:cs="Times New Roman"/>
          <w:color w:val="000000"/>
          <w:sz w:val="24"/>
          <w:szCs w:val="24"/>
          <w:lang w:val="ru-RU"/>
        </w:rPr>
      </w:pPr>
      <w:r w:rsidRPr="00903D9F">
        <w:rPr>
          <w:rFonts w:hAnsi="Times New Roman" w:cs="Times New Roman"/>
          <w:color w:val="000000"/>
          <w:sz w:val="24"/>
          <w:szCs w:val="24"/>
          <w:lang w:val="ru-RU"/>
        </w:rPr>
        <w:t>Воспитание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в школе –</w:t>
      </w:r>
      <w:r w:rsidRPr="00903D9F">
        <w:rPr>
          <w:rFonts w:hAnsi="Times New Roman" w:cs="Times New Roman"/>
          <w:color w:val="000000"/>
          <w:sz w:val="24"/>
          <w:szCs w:val="24"/>
        </w:rPr>
        <w:t> </w:t>
      </w:r>
      <w:r w:rsidRPr="00903D9F">
        <w:rPr>
          <w:rFonts w:hAnsi="Times New Roman" w:cs="Times New Roman"/>
          <w:color w:val="000000"/>
          <w:sz w:val="24"/>
          <w:szCs w:val="24"/>
          <w:lang w:val="ru-RU"/>
        </w:rPr>
        <w:t>это процесс формирования личности ребенка, в котором непосредственно участвуют педагоги школы, школьники и их родители</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социум.</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Основные принципы сотрудничества педагогов и детей, которые неукоснительно соблюдает наша школа,</w:t>
      </w:r>
      <w:r w:rsidRPr="00903D9F">
        <w:rPr>
          <w:rFonts w:hAnsi="Times New Roman" w:cs="Times New Roman"/>
          <w:color w:val="000000"/>
          <w:sz w:val="24"/>
          <w:szCs w:val="24"/>
        </w:rPr>
        <w:t> </w:t>
      </w:r>
      <w:r w:rsidRPr="00903D9F">
        <w:rPr>
          <w:rFonts w:hAnsi="Times New Roman" w:cs="Times New Roman"/>
          <w:color w:val="000000"/>
          <w:sz w:val="24"/>
          <w:szCs w:val="24"/>
          <w:lang w:val="ru-RU"/>
        </w:rPr>
        <w:t>обеспечивают:</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соблюдение законности и прав детей и их семей;</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соблюдение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конфиденциальности информации о ребенке</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семье;</w:t>
      </w:r>
      <w:r w:rsidRPr="00903D9F">
        <w:rPr>
          <w:rFonts w:hAnsi="Times New Roman" w:cs="Times New Roman"/>
          <w:color w:val="000000"/>
          <w:sz w:val="24"/>
          <w:szCs w:val="24"/>
        </w:rPr>
        <w:t> </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безопасной</w:t>
      </w:r>
      <w:r w:rsidRPr="00903D9F">
        <w:rPr>
          <w:rFonts w:hAnsi="Times New Roman" w:cs="Times New Roman"/>
          <w:color w:val="000000"/>
          <w:sz w:val="24"/>
          <w:szCs w:val="24"/>
        </w:rPr>
        <w:t> </w:t>
      </w:r>
      <w:r w:rsidRPr="00903D9F">
        <w:rPr>
          <w:rFonts w:hAnsi="Times New Roman" w:cs="Times New Roman"/>
          <w:color w:val="000000"/>
          <w:sz w:val="24"/>
          <w:szCs w:val="24"/>
          <w:lang w:val="ru-RU"/>
        </w:rPr>
        <w:t>и психологически комфортной образовательной среды как для детей, так и для взрослых;</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rPr>
      </w:pPr>
      <w:r w:rsidRPr="00903D9F">
        <w:rPr>
          <w:rFonts w:hAnsi="Times New Roman" w:cs="Times New Roman"/>
          <w:color w:val="000000"/>
          <w:sz w:val="24"/>
          <w:szCs w:val="24"/>
        </w:rPr>
        <w:t>создание детско-взрослых объединений;</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rPr>
      </w:pPr>
      <w:r w:rsidRPr="00903D9F">
        <w:rPr>
          <w:rFonts w:hAnsi="Times New Roman" w:cs="Times New Roman"/>
          <w:color w:val="000000"/>
          <w:sz w:val="24"/>
          <w:szCs w:val="24"/>
        </w:rPr>
        <w:t>проведение КТД;</w:t>
      </w:r>
    </w:p>
    <w:p w:rsidR="000A7D79" w:rsidRPr="00903D9F" w:rsidRDefault="00782FEB" w:rsidP="00054007">
      <w:pPr>
        <w:numPr>
          <w:ilvl w:val="0"/>
          <w:numId w:val="1"/>
        </w:numPr>
        <w:spacing w:line="276" w:lineRule="auto"/>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системность, целесообразность и оригинальность</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воспитательных мероприятий.</w:t>
      </w:r>
      <w:r w:rsidRPr="00903D9F">
        <w:rPr>
          <w:rFonts w:hAnsi="Times New Roman" w:cs="Times New Roman"/>
          <w:color w:val="000000"/>
          <w:sz w:val="24"/>
          <w:szCs w:val="24"/>
        </w:rPr>
        <w:t> </w:t>
      </w:r>
    </w:p>
    <w:p w:rsidR="00782FEB" w:rsidRPr="00903D9F" w:rsidRDefault="00782FEB" w:rsidP="00782FEB">
      <w:pPr>
        <w:pStyle w:val="12"/>
        <w:shd w:val="clear" w:color="auto" w:fill="auto"/>
        <w:spacing w:after="0" w:line="280" w:lineRule="exact"/>
        <w:ind w:firstLine="0"/>
        <w:rPr>
          <w:sz w:val="24"/>
          <w:szCs w:val="24"/>
          <w:lang w:val="ru-RU"/>
        </w:rPr>
      </w:pPr>
      <w:r w:rsidRPr="00903D9F">
        <w:rPr>
          <w:sz w:val="24"/>
          <w:szCs w:val="24"/>
          <w:lang w:val="ru-RU"/>
        </w:rPr>
        <w:t>ПОЯСНИТЕЛЬНАЯ ЗАПИСКА</w:t>
      </w:r>
    </w:p>
    <w:p w:rsidR="00782FEB" w:rsidRPr="00903D9F" w:rsidRDefault="00782FEB" w:rsidP="00782FEB">
      <w:pPr>
        <w:pStyle w:val="20"/>
        <w:shd w:val="clear" w:color="auto" w:fill="auto"/>
        <w:spacing w:before="0"/>
        <w:ind w:firstLine="600"/>
        <w:rPr>
          <w:sz w:val="24"/>
          <w:szCs w:val="24"/>
          <w:lang w:val="ru-RU"/>
        </w:rPr>
      </w:pPr>
      <w:r w:rsidRPr="00903D9F">
        <w:rPr>
          <w:sz w:val="24"/>
          <w:szCs w:val="24"/>
          <w:lang w:val="ru-RU"/>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782FEB" w:rsidRPr="00903D9F" w:rsidRDefault="00782FEB" w:rsidP="00782FEB">
      <w:pPr>
        <w:pStyle w:val="20"/>
        <w:shd w:val="clear" w:color="auto" w:fill="auto"/>
        <w:spacing w:before="0"/>
        <w:ind w:firstLine="600"/>
        <w:rPr>
          <w:sz w:val="24"/>
          <w:szCs w:val="24"/>
          <w:lang w:val="ru-RU"/>
        </w:rPr>
      </w:pPr>
      <w:r w:rsidRPr="00903D9F">
        <w:rPr>
          <w:sz w:val="24"/>
          <w:szCs w:val="24"/>
          <w:lang w:val="ru-RU"/>
        </w:rPr>
        <w:t>В центре программы воспитания Муниципального бюджетного общеобразовательного учреждения средней общеобразовательной школы Гайтерского сельского поселения Комсомольского муниципального района Хабаровского края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782FEB" w:rsidRDefault="00782FEB" w:rsidP="00782FEB">
      <w:pPr>
        <w:pStyle w:val="20"/>
        <w:shd w:val="clear" w:color="auto" w:fill="auto"/>
        <w:spacing w:before="0"/>
        <w:ind w:firstLine="600"/>
        <w:rPr>
          <w:sz w:val="24"/>
          <w:szCs w:val="24"/>
          <w:lang w:val="ru-RU"/>
        </w:rPr>
      </w:pPr>
      <w:r w:rsidRPr="00903D9F">
        <w:rPr>
          <w:sz w:val="24"/>
          <w:szCs w:val="24"/>
          <w:lang w:val="ru-RU"/>
        </w:rPr>
        <w:t>Данная программа воспитания показывает систему работы с детьми в школе.</w:t>
      </w:r>
    </w:p>
    <w:p w:rsidR="00054007" w:rsidRDefault="00054007" w:rsidP="00782FEB">
      <w:pPr>
        <w:pStyle w:val="20"/>
        <w:shd w:val="clear" w:color="auto" w:fill="auto"/>
        <w:spacing w:before="0"/>
        <w:ind w:firstLine="600"/>
        <w:rPr>
          <w:sz w:val="24"/>
          <w:szCs w:val="24"/>
          <w:lang w:val="ru-RU"/>
        </w:rPr>
      </w:pPr>
    </w:p>
    <w:p w:rsidR="00054007" w:rsidRDefault="00054007" w:rsidP="00782FEB">
      <w:pPr>
        <w:pStyle w:val="20"/>
        <w:shd w:val="clear" w:color="auto" w:fill="auto"/>
        <w:spacing w:before="0"/>
        <w:ind w:firstLine="600"/>
        <w:rPr>
          <w:sz w:val="24"/>
          <w:szCs w:val="24"/>
          <w:lang w:val="ru-RU"/>
        </w:rPr>
      </w:pPr>
    </w:p>
    <w:p w:rsidR="00054007" w:rsidRDefault="00054007" w:rsidP="00782FEB">
      <w:pPr>
        <w:pStyle w:val="20"/>
        <w:shd w:val="clear" w:color="auto" w:fill="auto"/>
        <w:spacing w:before="0"/>
        <w:ind w:firstLine="600"/>
        <w:rPr>
          <w:sz w:val="24"/>
          <w:szCs w:val="24"/>
          <w:lang w:val="ru-RU"/>
        </w:rPr>
      </w:pPr>
    </w:p>
    <w:p w:rsidR="00054007" w:rsidRPr="00903D9F" w:rsidRDefault="00054007" w:rsidP="00782FEB">
      <w:pPr>
        <w:pStyle w:val="20"/>
        <w:shd w:val="clear" w:color="auto" w:fill="auto"/>
        <w:spacing w:before="0"/>
        <w:ind w:firstLine="600"/>
        <w:rPr>
          <w:sz w:val="24"/>
          <w:szCs w:val="24"/>
          <w:lang w:val="ru-RU"/>
        </w:rPr>
      </w:pPr>
    </w:p>
    <w:p w:rsidR="00782FEB" w:rsidRPr="00903D9F" w:rsidRDefault="00782FEB" w:rsidP="00782FEB">
      <w:pPr>
        <w:pStyle w:val="20"/>
        <w:shd w:val="clear" w:color="auto" w:fill="auto"/>
        <w:spacing w:before="0"/>
        <w:ind w:firstLine="600"/>
        <w:rPr>
          <w:sz w:val="24"/>
          <w:szCs w:val="24"/>
          <w:lang w:val="ru-RU"/>
        </w:rPr>
      </w:pPr>
    </w:p>
    <w:p w:rsidR="00782FEB" w:rsidRPr="00903D9F" w:rsidRDefault="00782FEB" w:rsidP="00782FEB">
      <w:pPr>
        <w:pStyle w:val="12"/>
        <w:numPr>
          <w:ilvl w:val="0"/>
          <w:numId w:val="26"/>
        </w:numPr>
        <w:shd w:val="clear" w:color="auto" w:fill="auto"/>
        <w:tabs>
          <w:tab w:val="left" w:pos="2228"/>
        </w:tabs>
        <w:spacing w:after="244" w:line="322" w:lineRule="exact"/>
        <w:ind w:left="2880"/>
        <w:jc w:val="left"/>
        <w:rPr>
          <w:sz w:val="24"/>
          <w:szCs w:val="24"/>
          <w:lang w:val="ru-RU"/>
        </w:rPr>
      </w:pPr>
      <w:bookmarkStart w:id="0" w:name="bookmark1"/>
      <w:r w:rsidRPr="00903D9F">
        <w:rPr>
          <w:sz w:val="24"/>
          <w:szCs w:val="24"/>
          <w:lang w:val="ru-RU"/>
        </w:rPr>
        <w:t>ОСОБЕННОСТИ ОРГАНИЗУЕМОГО В ШКОЛЕ ВОСПИТАТЕЛЬНОГО ПРОЦЕССА</w:t>
      </w:r>
      <w:bookmarkEnd w:id="0"/>
    </w:p>
    <w:p w:rsidR="00782FEB" w:rsidRPr="00903D9F" w:rsidRDefault="00782FEB" w:rsidP="00782FEB">
      <w:pPr>
        <w:pStyle w:val="20"/>
        <w:shd w:val="clear" w:color="auto" w:fill="auto"/>
        <w:spacing w:before="0" w:line="317" w:lineRule="exact"/>
        <w:ind w:firstLine="600"/>
        <w:rPr>
          <w:sz w:val="24"/>
          <w:szCs w:val="24"/>
          <w:lang w:val="ru-RU"/>
        </w:rPr>
      </w:pPr>
      <w:r w:rsidRPr="00903D9F">
        <w:rPr>
          <w:sz w:val="24"/>
          <w:szCs w:val="24"/>
          <w:lang w:val="ru-RU"/>
        </w:rPr>
        <w:t>Процесс воспитания в МБОУ СОШ Гайтерского с.п. основывается на следующих принципах взаимодействия педагогов и школьников:</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организация основных совместных дел школьников и педагогов как предмета совместной заботы и взрослых, и детей;</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системность, целесообразность и нешаблонность воспитания как условия его эффективности.</w:t>
      </w:r>
    </w:p>
    <w:p w:rsidR="00782FEB" w:rsidRPr="00903D9F" w:rsidRDefault="00782FEB" w:rsidP="00782FEB">
      <w:pPr>
        <w:pStyle w:val="20"/>
        <w:shd w:val="clear" w:color="auto" w:fill="auto"/>
        <w:spacing w:before="0"/>
        <w:ind w:firstLine="760"/>
        <w:rPr>
          <w:sz w:val="24"/>
          <w:szCs w:val="24"/>
          <w:lang w:val="ru-RU"/>
        </w:rPr>
      </w:pPr>
      <w:r w:rsidRPr="00903D9F">
        <w:rPr>
          <w:sz w:val="24"/>
          <w:szCs w:val="24"/>
          <w:lang w:val="ru-RU"/>
        </w:rPr>
        <w:t>Основными традициями воспитания в МБОУ СОШ Гайтерского с.п. являются следующие:</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782FEB" w:rsidRPr="00903D9F" w:rsidRDefault="00782FEB" w:rsidP="00782FEB">
      <w:pPr>
        <w:pStyle w:val="20"/>
        <w:numPr>
          <w:ilvl w:val="0"/>
          <w:numId w:val="27"/>
        </w:numPr>
        <w:shd w:val="clear" w:color="auto" w:fill="auto"/>
        <w:tabs>
          <w:tab w:val="left" w:pos="942"/>
        </w:tabs>
        <w:spacing w:before="0"/>
        <w:ind w:firstLine="760"/>
        <w:rPr>
          <w:sz w:val="24"/>
          <w:szCs w:val="24"/>
          <w:lang w:val="ru-RU"/>
        </w:rPr>
      </w:pPr>
      <w:r w:rsidRPr="00903D9F">
        <w:rPr>
          <w:sz w:val="24"/>
          <w:szCs w:val="24"/>
          <w:lang w:val="ru-RU"/>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782FEB" w:rsidRPr="00903D9F" w:rsidRDefault="00782FEB" w:rsidP="00782FEB">
      <w:pPr>
        <w:pStyle w:val="20"/>
        <w:numPr>
          <w:ilvl w:val="0"/>
          <w:numId w:val="27"/>
        </w:numPr>
        <w:shd w:val="clear" w:color="auto" w:fill="auto"/>
        <w:tabs>
          <w:tab w:val="left" w:pos="937"/>
        </w:tabs>
        <w:spacing w:before="0" w:after="333"/>
        <w:ind w:firstLine="760"/>
        <w:rPr>
          <w:sz w:val="24"/>
          <w:szCs w:val="24"/>
        </w:rPr>
      </w:pPr>
      <w:r w:rsidRPr="00903D9F">
        <w:rPr>
          <w:sz w:val="24"/>
          <w:szCs w:val="24"/>
          <w:lang w:val="ru-RU"/>
        </w:rPr>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w:t>
      </w:r>
      <w:r w:rsidRPr="00903D9F">
        <w:rPr>
          <w:sz w:val="24"/>
          <w:szCs w:val="24"/>
        </w:rPr>
        <w:t>(в разрешении конфликтов) функции.</w:t>
      </w:r>
    </w:p>
    <w:p w:rsidR="00782FEB" w:rsidRPr="00903D9F" w:rsidRDefault="00782FEB" w:rsidP="00782FEB">
      <w:pPr>
        <w:pStyle w:val="20"/>
        <w:shd w:val="clear" w:color="auto" w:fill="auto"/>
        <w:tabs>
          <w:tab w:val="left" w:pos="813"/>
        </w:tabs>
        <w:spacing w:before="0"/>
        <w:ind w:left="600" w:firstLine="0"/>
        <w:rPr>
          <w:sz w:val="24"/>
          <w:szCs w:val="24"/>
          <w:lang w:val="ru-RU"/>
        </w:rPr>
      </w:pPr>
    </w:p>
    <w:p w:rsidR="00782FEB" w:rsidRPr="00903D9F" w:rsidRDefault="00782FEB" w:rsidP="00782FEB">
      <w:pPr>
        <w:rPr>
          <w:sz w:val="24"/>
          <w:szCs w:val="24"/>
          <w:lang w:val="ru-RU"/>
        </w:rPr>
        <w:sectPr w:rsidR="00782FEB" w:rsidRPr="00903D9F" w:rsidSect="00782FEB">
          <w:pgSz w:w="11900" w:h="16840"/>
          <w:pgMar w:top="360" w:right="843" w:bottom="360" w:left="709" w:header="0" w:footer="3" w:gutter="0"/>
          <w:cols w:space="720"/>
          <w:noEndnote/>
          <w:docGrid w:linePitch="360"/>
        </w:sectPr>
      </w:pP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ЦЕЛЬ И ЗАДАЧИ ВОСПИТАНИЯ</w:t>
      </w:r>
      <w:r w:rsidRPr="00903D9F">
        <w:rPr>
          <w:rFonts w:hAnsi="Times New Roman" w:cs="Times New Roman"/>
          <w:color w:val="000000"/>
          <w:sz w:val="24"/>
          <w:szCs w:val="24"/>
        </w:rPr>
        <w:t> </w:t>
      </w:r>
      <w:r w:rsidRPr="00903D9F">
        <w:rPr>
          <w:rFonts w:hAnsi="Times New Roman" w:cs="Times New Roman"/>
          <w:b/>
          <w:bCs/>
          <w:color w:val="000000"/>
          <w:sz w:val="24"/>
          <w:szCs w:val="24"/>
          <w:lang w:val="ru-RU"/>
        </w:rPr>
        <w:t>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Педагогический коллектив МБОУ СОШ Гайтерского с.п. видит своих выпускников-воспитанников как высоконравственных, творческих, компетентных граждан России, которые не отделяют судьбу Отечества от</w:t>
      </w:r>
      <w:r w:rsidRPr="00903D9F">
        <w:rPr>
          <w:rFonts w:hAnsi="Times New Roman" w:cs="Times New Roman"/>
          <w:color w:val="000000"/>
          <w:sz w:val="24"/>
          <w:szCs w:val="24"/>
        </w:rPr>
        <w:t> </w:t>
      </w:r>
      <w:r w:rsidRPr="00903D9F">
        <w:rPr>
          <w:rFonts w:hAnsi="Times New Roman" w:cs="Times New Roman"/>
          <w:color w:val="000000"/>
          <w:sz w:val="24"/>
          <w:szCs w:val="24"/>
          <w:lang w:val="ru-RU"/>
        </w:rPr>
        <w:t>своих личных судеб, способных взять на себя ответственность за настоящее и будущее своей страны, живут, соблюдая</w:t>
      </w:r>
      <w:r w:rsidRPr="00903D9F">
        <w:rPr>
          <w:rFonts w:hAnsi="Times New Roman" w:cs="Times New Roman"/>
          <w:color w:val="000000"/>
          <w:sz w:val="24"/>
          <w:szCs w:val="24"/>
        </w:rPr>
        <w:t> </w:t>
      </w:r>
      <w:r w:rsidRPr="00903D9F">
        <w:rPr>
          <w:rFonts w:hAnsi="Times New Roman" w:cs="Times New Roman"/>
          <w:color w:val="000000"/>
          <w:sz w:val="24"/>
          <w:szCs w:val="24"/>
          <w:lang w:val="ru-RU"/>
        </w:rPr>
        <w:t>духовно-культурные традиции народов</w:t>
      </w:r>
      <w:r w:rsidRPr="00903D9F">
        <w:rPr>
          <w:rFonts w:hAnsi="Times New Roman" w:cs="Times New Roman"/>
          <w:color w:val="000000"/>
          <w:sz w:val="24"/>
          <w:szCs w:val="24"/>
        </w:rPr>
        <w:t> </w:t>
      </w:r>
      <w:r w:rsidRPr="00903D9F">
        <w:rPr>
          <w:rFonts w:hAnsi="Times New Roman" w:cs="Times New Roman"/>
          <w:color w:val="000000"/>
          <w:sz w:val="24"/>
          <w:szCs w:val="24"/>
          <w:lang w:val="ru-RU"/>
        </w:rPr>
        <w:t>России.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На основании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воспитательного идеала и</w:t>
      </w:r>
      <w:r w:rsidRPr="00903D9F">
        <w:rPr>
          <w:rFonts w:hAnsi="Times New Roman" w:cs="Times New Roman"/>
          <w:color w:val="000000"/>
          <w:sz w:val="24"/>
          <w:szCs w:val="24"/>
        </w:rPr>
        <w:t> </w:t>
      </w:r>
      <w:r w:rsidRPr="00903D9F">
        <w:rPr>
          <w:rFonts w:hAnsi="Times New Roman" w:cs="Times New Roman"/>
          <w:color w:val="000000"/>
          <w:sz w:val="24"/>
          <w:szCs w:val="24"/>
          <w:lang w:val="ru-RU"/>
        </w:rPr>
        <w:t>базовых</w:t>
      </w:r>
      <w:r w:rsidRPr="00903D9F">
        <w:rPr>
          <w:rFonts w:hAnsi="Times New Roman" w:cs="Times New Roman"/>
          <w:color w:val="000000"/>
          <w:sz w:val="24"/>
          <w:szCs w:val="24"/>
        </w:rPr>
        <w:t> </w:t>
      </w:r>
      <w:r w:rsidRPr="00903D9F">
        <w:rPr>
          <w:rFonts w:hAnsi="Times New Roman" w:cs="Times New Roman"/>
          <w:color w:val="000000"/>
          <w:sz w:val="24"/>
          <w:szCs w:val="24"/>
          <w:lang w:val="ru-RU"/>
        </w:rPr>
        <w:t>ценностей (семья, труд, Отечество, природа, мир, знания, культура, здоровье, человек)</w:t>
      </w:r>
      <w:r w:rsidRPr="00903D9F">
        <w:rPr>
          <w:rFonts w:hAnsi="Times New Roman" w:cs="Times New Roman"/>
          <w:color w:val="000000"/>
          <w:sz w:val="24"/>
          <w:szCs w:val="24"/>
        </w:rPr>
        <w:t> </w:t>
      </w:r>
      <w:r w:rsidRPr="00903D9F">
        <w:rPr>
          <w:rFonts w:hAnsi="Times New Roman" w:cs="Times New Roman"/>
          <w:color w:val="000000"/>
          <w:sz w:val="24"/>
          <w:szCs w:val="24"/>
          <w:lang w:val="ru-RU"/>
        </w:rPr>
        <w:t>школа поставила следующую цель воспитания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обучающихся на уровне</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основного</w:t>
      </w:r>
      <w:r w:rsidRPr="00903D9F">
        <w:rPr>
          <w:rFonts w:hAnsi="Times New Roman" w:cs="Times New Roman"/>
          <w:color w:val="000000"/>
          <w:sz w:val="24"/>
          <w:szCs w:val="24"/>
        </w:rPr>
        <w:t> </w:t>
      </w:r>
      <w:r w:rsidRPr="00903D9F">
        <w:rPr>
          <w:rFonts w:hAnsi="Times New Roman" w:cs="Times New Roman"/>
          <w:color w:val="000000"/>
          <w:sz w:val="24"/>
          <w:szCs w:val="24"/>
          <w:lang w:val="ru-RU"/>
        </w:rPr>
        <w:t>общего образования: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Личностное развитие школьников, проявляющееся в</w:t>
      </w:r>
      <w:r w:rsidRPr="00903D9F">
        <w:rPr>
          <w:rFonts w:hAnsi="Times New Roman" w:cs="Times New Roman"/>
          <w:color w:val="000000"/>
          <w:sz w:val="24"/>
          <w:szCs w:val="24"/>
        </w:rPr>
        <w:t> </w:t>
      </w:r>
      <w:r w:rsidRPr="00903D9F">
        <w:rPr>
          <w:rFonts w:hAnsi="Times New Roman" w:cs="Times New Roman"/>
          <w:color w:val="000000"/>
          <w:sz w:val="24"/>
          <w:szCs w:val="24"/>
          <w:lang w:val="ru-RU"/>
        </w:rPr>
        <w:t>развитии социально значимых отношений школьников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и</w:t>
      </w:r>
      <w:r w:rsidRPr="00903D9F">
        <w:rPr>
          <w:rFonts w:hAnsi="Times New Roman" w:cs="Times New Roman"/>
          <w:color w:val="000000"/>
          <w:sz w:val="24"/>
          <w:szCs w:val="24"/>
        </w:rPr>
        <w:t> </w:t>
      </w:r>
      <w:r w:rsidRPr="00903D9F">
        <w:rPr>
          <w:rFonts w:hAnsi="Times New Roman" w:cs="Times New Roman"/>
          <w:color w:val="000000"/>
          <w:sz w:val="24"/>
          <w:szCs w:val="24"/>
          <w:lang w:val="ru-RU"/>
        </w:rPr>
        <w:t>прежде всего</w:t>
      </w:r>
      <w:r w:rsidRPr="00903D9F">
        <w:rPr>
          <w:rFonts w:hAnsi="Times New Roman" w:cs="Times New Roman"/>
          <w:color w:val="000000"/>
          <w:sz w:val="24"/>
          <w:szCs w:val="24"/>
        </w:rPr>
        <w:t> </w:t>
      </w:r>
      <w:r w:rsidRPr="00903D9F">
        <w:rPr>
          <w:rFonts w:hAnsi="Times New Roman" w:cs="Times New Roman"/>
          <w:color w:val="000000"/>
          <w:sz w:val="24"/>
          <w:szCs w:val="24"/>
          <w:lang w:val="ru-RU"/>
        </w:rPr>
        <w:t>ценностных отношений:</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семье как главной опоре в жизни человека и источнику его счастья;</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природе как источнику жизни на Земле, основе самого ее существования, нуждающейся в защите и постоянном внимании со стороны человека;</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здоровью как залогу долгой и активной жизни человека, его хорошего настроения и оптимистичного взгляда на мир;</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0A7D79" w:rsidRPr="00903D9F" w:rsidRDefault="00782FEB">
      <w:pPr>
        <w:numPr>
          <w:ilvl w:val="0"/>
          <w:numId w:val="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 самим себе как хозяевам своей судьбы, самоопределяющимся и самореализующимся личностям, отвечающим за свое собственное будущее.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Именно ценности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человека во многом определяют его жизненные цели, его поступки, его повседневную жизнь. Приоритет этой цели связан</w:t>
      </w:r>
      <w:r w:rsidRPr="00903D9F">
        <w:rPr>
          <w:rFonts w:hAnsi="Times New Roman" w:cs="Times New Roman"/>
          <w:color w:val="000000"/>
          <w:sz w:val="24"/>
          <w:szCs w:val="24"/>
        </w:rPr>
        <w:t> </w:t>
      </w:r>
      <w:r w:rsidRPr="00903D9F">
        <w:rPr>
          <w:rFonts w:hAnsi="Times New Roman" w:cs="Times New Roman"/>
          <w:color w:val="000000"/>
          <w:sz w:val="24"/>
          <w:szCs w:val="24"/>
          <w:lang w:val="ru-RU"/>
        </w:rPr>
        <w:t>с особенностями подросткового возраста: со</w:t>
      </w:r>
      <w:r w:rsidRPr="00903D9F">
        <w:rPr>
          <w:rFonts w:hAnsi="Times New Roman" w:cs="Times New Roman"/>
          <w:color w:val="000000"/>
          <w:sz w:val="24"/>
          <w:szCs w:val="24"/>
        </w:rPr>
        <w:t> </w:t>
      </w:r>
      <w:r w:rsidRPr="00903D9F">
        <w:rPr>
          <w:rFonts w:hAnsi="Times New Roman" w:cs="Times New Roman"/>
          <w:color w:val="000000"/>
          <w:sz w:val="24"/>
          <w:szCs w:val="24"/>
          <w:lang w:val="ru-RU"/>
        </w:rPr>
        <w:t>стремлением подростков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утвердить себя как личность в системе отношений взрослого мира. Для подростков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особую значимость имеет</w:t>
      </w:r>
      <w:r w:rsidRPr="00903D9F">
        <w:rPr>
          <w:rFonts w:hAnsi="Times New Roman" w:cs="Times New Roman"/>
          <w:color w:val="000000"/>
          <w:sz w:val="24"/>
          <w:szCs w:val="24"/>
        </w:rPr>
        <w:t> </w:t>
      </w:r>
      <w:r w:rsidRPr="00903D9F">
        <w:rPr>
          <w:rFonts w:hAnsi="Times New Roman" w:cs="Times New Roman"/>
          <w:color w:val="000000"/>
          <w:sz w:val="24"/>
          <w:szCs w:val="24"/>
          <w:lang w:val="ru-RU"/>
        </w:rPr>
        <w:t>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Педагоги школы планируют достижение воспитательной цели через решение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задач:</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инициировать и поддерживать ученическое самоуправление – как на уровне школы, так и на уровне классных сообществ;</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поддерживать деятельность функционирующих на базе школы детских общественных объединений и организаций;</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организовывать для школьников экскурсии, экспедиции, походы и реализовывать их воспитательный потенциал;</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организовывать профориентационную работу со школьниками;</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организовать работу школьных медиа, реализовывать их воспитательный потенциал;</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развивать предметно-эстетическую среду школы и реализовывать ее воспитательные возможности;</w:t>
      </w:r>
    </w:p>
    <w:p w:rsidR="000A7D79" w:rsidRPr="00903D9F" w:rsidRDefault="00782FEB">
      <w:pPr>
        <w:numPr>
          <w:ilvl w:val="0"/>
          <w:numId w:val="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ВИДЫ, ФОРМЫ И СОДЕРЖАНИЕ СОВМЕСТНОЙ ДЕЯТЕЛЬНОСТИ</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ПЕДАГОГИЧЕСКИХ РАБОТНИКОВ, ОБУЧАЮЩИХСЯ И СОЦИАЛЬНЫХ ПАРТНЕРОВ МБОУ «СОШ № 1»</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Практическая реализация цели и задач воспитания осуществляется в рамках следующих направлений воспитательной работы школы.</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«Ключевые общешкольные дела»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Ключевые дела – это главные традиционные общешкольные дела, в которых принимает участие, комплекс коллективных творческих дел, интересных и значимых для всей школы.</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Вне образовательной организации:</w:t>
      </w:r>
    </w:p>
    <w:p w:rsidR="000A7D79" w:rsidRPr="00903D9F" w:rsidRDefault="00782FEB">
      <w:pPr>
        <w:numPr>
          <w:ilvl w:val="0"/>
          <w:numId w:val="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Социальные проекты – ежегодные совместно разрабатываемые и реализуемые обучающимися и педагогами школы</w:t>
      </w:r>
      <w:r w:rsidRPr="00903D9F">
        <w:rPr>
          <w:rFonts w:hAnsi="Times New Roman" w:cs="Times New Roman"/>
          <w:color w:val="000000"/>
          <w:sz w:val="24"/>
          <w:szCs w:val="24"/>
        </w:rPr>
        <w:t> </w:t>
      </w:r>
      <w:r w:rsidRPr="00903D9F">
        <w:rPr>
          <w:rFonts w:hAnsi="Times New Roman" w:cs="Times New Roman"/>
          <w:color w:val="000000"/>
          <w:sz w:val="24"/>
          <w:szCs w:val="24"/>
          <w:lang w:val="ru-RU"/>
        </w:rPr>
        <w:t>дела благотворительной, экологической, патриотической, трудовой направленности.</w:t>
      </w:r>
      <w:r w:rsidRPr="00903D9F">
        <w:rPr>
          <w:rFonts w:hAnsi="Times New Roman" w:cs="Times New Roman"/>
          <w:color w:val="000000"/>
          <w:sz w:val="24"/>
          <w:szCs w:val="24"/>
        </w:rPr>
        <w:t> </w:t>
      </w:r>
    </w:p>
    <w:p w:rsidR="000A7D79" w:rsidRPr="00903D9F" w:rsidRDefault="00782FEB">
      <w:pPr>
        <w:numPr>
          <w:ilvl w:val="0"/>
          <w:numId w:val="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Открытые дискуссионные площадки –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проблемы, касающиеся жизни школы, города, страны.</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Проект «От сердца к сердцу» –</w:t>
      </w:r>
      <w:r w:rsidRPr="00903D9F">
        <w:rPr>
          <w:rFonts w:hAnsi="Times New Roman" w:cs="Times New Roman"/>
          <w:color w:val="000000"/>
          <w:sz w:val="24"/>
          <w:szCs w:val="24"/>
        </w:rPr>
        <w:t> </w:t>
      </w:r>
      <w:r w:rsidRPr="00903D9F">
        <w:rPr>
          <w:rFonts w:hAnsi="Times New Roman" w:cs="Times New Roman"/>
          <w:color w:val="000000"/>
          <w:sz w:val="24"/>
          <w:szCs w:val="24"/>
          <w:lang w:val="ru-RU"/>
        </w:rPr>
        <w:t>участие</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обучающихся в различных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социальных проектах, благотворительных </w:t>
      </w:r>
      <w:r w:rsidRPr="00903D9F">
        <w:rPr>
          <w:rFonts w:hAnsi="Times New Roman" w:cs="Times New Roman"/>
          <w:color w:val="000000"/>
          <w:sz w:val="24"/>
          <w:szCs w:val="24"/>
        </w:rPr>
        <w:t> </w:t>
      </w:r>
      <w:r w:rsidRPr="00903D9F">
        <w:rPr>
          <w:rFonts w:hAnsi="Times New Roman" w:cs="Times New Roman"/>
          <w:color w:val="000000"/>
          <w:sz w:val="24"/>
          <w:szCs w:val="24"/>
          <w:lang w:val="ru-RU"/>
        </w:rPr>
        <w:t>акциях:</w:t>
      </w:r>
    </w:p>
    <w:p w:rsidR="000A7D79" w:rsidRPr="00903D9F" w:rsidRDefault="00782FEB">
      <w:pPr>
        <w:numPr>
          <w:ilvl w:val="0"/>
          <w:numId w:val="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эколого-благотворительная акция «Волонтеры в помощь детям-сиротам "Добрые крышечки"»;</w:t>
      </w:r>
    </w:p>
    <w:p w:rsidR="000A7D79" w:rsidRPr="00903D9F" w:rsidRDefault="00782FEB">
      <w:pPr>
        <w:numPr>
          <w:ilvl w:val="0"/>
          <w:numId w:val="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благотворительные ярмарки (зимняя и весенняя);</w:t>
      </w:r>
    </w:p>
    <w:p w:rsidR="000A7D79" w:rsidRPr="00903D9F" w:rsidRDefault="00782FEB">
      <w:pPr>
        <w:numPr>
          <w:ilvl w:val="0"/>
          <w:numId w:val="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«Елка желаний»;</w:t>
      </w:r>
    </w:p>
    <w:p w:rsidR="000A7D79" w:rsidRPr="00903D9F" w:rsidRDefault="00782FEB">
      <w:pPr>
        <w:numPr>
          <w:ilvl w:val="0"/>
          <w:numId w:val="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«Удивительные елки»;</w:t>
      </w:r>
    </w:p>
    <w:p w:rsidR="0062607D" w:rsidRPr="00903D9F" w:rsidRDefault="0062607D">
      <w:pPr>
        <w:rPr>
          <w:rFonts w:hAnsi="Times New Roman" w:cs="Times New Roman"/>
          <w:color w:val="000000"/>
          <w:sz w:val="24"/>
          <w:szCs w:val="24"/>
          <w:lang w:val="ru-RU"/>
        </w:rPr>
      </w:pPr>
      <w:r w:rsidRPr="00903D9F">
        <w:rPr>
          <w:rFonts w:hAnsi="Times New Roman" w:cs="Times New Roman"/>
          <w:color w:val="000000"/>
          <w:sz w:val="24"/>
          <w:szCs w:val="24"/>
          <w:lang w:val="ru-RU"/>
        </w:rPr>
        <w:t>Модуль ключевые общешкольные дела состоит из следующих разделов:</w:t>
      </w:r>
    </w:p>
    <w:p w:rsidR="0062607D" w:rsidRPr="0040330D" w:rsidRDefault="0062607D">
      <w:pPr>
        <w:rPr>
          <w:rFonts w:hAnsi="Times New Roman" w:cs="Times New Roman"/>
          <w:bCs/>
          <w:color w:val="000000"/>
          <w:sz w:val="24"/>
          <w:szCs w:val="24"/>
          <w:lang w:val="ru-RU"/>
        </w:rPr>
      </w:pPr>
      <w:r w:rsidRPr="00903D9F">
        <w:rPr>
          <w:rFonts w:hAnsi="Times New Roman" w:cs="Times New Roman"/>
          <w:color w:val="000000"/>
          <w:sz w:val="24"/>
          <w:szCs w:val="24"/>
          <w:lang w:val="ru-RU"/>
        </w:rPr>
        <w:t xml:space="preserve">- </w:t>
      </w:r>
      <w:r w:rsidRPr="0040330D">
        <w:rPr>
          <w:rFonts w:hAnsi="Times New Roman" w:cs="Times New Roman"/>
          <w:bCs/>
          <w:color w:val="000000"/>
          <w:sz w:val="24"/>
          <w:szCs w:val="24"/>
          <w:lang w:val="ru-RU"/>
        </w:rPr>
        <w:t>Работа с классным коллективом</w:t>
      </w:r>
    </w:p>
    <w:p w:rsidR="0062607D" w:rsidRPr="00903D9F"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 Тематические классные часы (по календарю образовательных событий)</w:t>
      </w:r>
    </w:p>
    <w:p w:rsidR="0062607D" w:rsidRPr="0040330D"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w:t>
      </w:r>
      <w:r w:rsidRPr="0040330D">
        <w:rPr>
          <w:rFonts w:hAnsi="Times New Roman" w:cs="Times New Roman"/>
          <w:bCs/>
          <w:color w:val="000000"/>
          <w:sz w:val="24"/>
          <w:szCs w:val="24"/>
          <w:lang w:val="ru-RU"/>
        </w:rPr>
        <w:t xml:space="preserve"> Индивидуальная работа с обучающимися</w:t>
      </w:r>
    </w:p>
    <w:p w:rsidR="0062607D" w:rsidRPr="0040330D" w:rsidRDefault="0062607D" w:rsidP="0062607D">
      <w:pPr>
        <w:rPr>
          <w:sz w:val="24"/>
          <w:szCs w:val="24"/>
          <w:lang w:val="ru-RU"/>
        </w:rPr>
      </w:pPr>
      <w:r w:rsidRPr="00903D9F">
        <w:rPr>
          <w:rFonts w:hAnsi="Times New Roman" w:cs="Times New Roman"/>
          <w:bCs/>
          <w:color w:val="000000"/>
          <w:sz w:val="24"/>
          <w:szCs w:val="24"/>
          <w:lang w:val="ru-RU"/>
        </w:rPr>
        <w:t>-</w:t>
      </w:r>
      <w:r w:rsidRPr="0040330D">
        <w:rPr>
          <w:rFonts w:hAnsi="Times New Roman" w:cs="Times New Roman"/>
          <w:bCs/>
          <w:color w:val="000000"/>
          <w:sz w:val="24"/>
          <w:szCs w:val="24"/>
          <w:lang w:val="ru-RU"/>
        </w:rPr>
        <w:t>Индивидуальная образовательная траектория</w:t>
      </w:r>
    </w:p>
    <w:p w:rsidR="0062607D" w:rsidRPr="00903D9F" w:rsidRDefault="0062607D">
      <w:pPr>
        <w:rPr>
          <w:rFonts w:hAnsi="Times New Roman" w:cs="Times New Roman"/>
          <w:bCs/>
          <w:color w:val="000000"/>
          <w:sz w:val="24"/>
          <w:szCs w:val="24"/>
          <w:lang w:val="ru-RU"/>
        </w:rPr>
      </w:pPr>
      <w:r w:rsidRPr="00903D9F">
        <w:rPr>
          <w:rFonts w:hAnsi="Times New Roman" w:cs="Times New Roman"/>
          <w:color w:val="000000"/>
          <w:sz w:val="24"/>
          <w:szCs w:val="24"/>
          <w:lang w:val="ru-RU"/>
        </w:rPr>
        <w:t>-</w:t>
      </w:r>
      <w:r w:rsidRPr="00903D9F">
        <w:rPr>
          <w:rFonts w:hAnsi="Times New Roman" w:cs="Times New Roman"/>
          <w:bCs/>
          <w:color w:val="000000"/>
          <w:sz w:val="24"/>
          <w:szCs w:val="24"/>
          <w:lang w:val="ru-RU"/>
        </w:rPr>
        <w:t xml:space="preserve"> Работа с учителями-предметниками в классе</w:t>
      </w:r>
    </w:p>
    <w:p w:rsidR="0062607D" w:rsidRPr="00903D9F"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 xml:space="preserve">- Работа с родителями обучающихся или их законными представителями </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Обучающиеся получают опыт дел, направленных на заботу о близких, семье, понимают ценность жизни в семье, поддержки родственников, получают опыт дел, направленных на пользу другим, опыт деятельностного выражения своей позиции, помощи окружающим, заботы о малышах, волонтерский опыт, получают опыт организаторской деятельности и проектного управления. Учатся продуктивнее сотрудничать с людьми разных возрастов и разного социального положения.</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lang w:val="ru-RU"/>
        </w:rPr>
        <w:t>Проект «Наследники Великой Победы»  –</w:t>
      </w:r>
      <w:r w:rsidRPr="00903D9F">
        <w:rPr>
          <w:rFonts w:hAnsi="Times New Roman" w:cs="Times New Roman"/>
          <w:color w:val="000000"/>
          <w:sz w:val="24"/>
          <w:szCs w:val="24"/>
          <w:lang w:val="ru-RU"/>
        </w:rPr>
        <w:t xml:space="preserve"> проект проходит ежегодно с сентября по май и включает в себя акции, встречи с ветеранами, митинги, благоустройство мемориала, концерт, информационные сообщения на ассамблеях, программу экскурсий по теме Великой Отечественной войны. В проекте принимают участие ученики 1–11-х классов, родители, учителя школы.</w:t>
      </w:r>
      <w:r w:rsidRPr="00903D9F">
        <w:rPr>
          <w:rFonts w:hAnsi="Times New Roman" w:cs="Times New Roman"/>
          <w:color w:val="000000"/>
          <w:sz w:val="24"/>
          <w:szCs w:val="24"/>
        </w:rPr>
        <w:t> Основные мероприятия проекта: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акция «Подарки для ветеранов»;</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выезд для благоустройства памятника;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митинг у памятника;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концерт, посвященный Дню Победы;</w:t>
      </w:r>
    </w:p>
    <w:p w:rsidR="000A7D79" w:rsidRPr="00903D9F" w:rsidRDefault="00782FEB" w:rsidP="0062607D">
      <w:pPr>
        <w:ind w:right="180" w:firstLine="42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У обучающихся формируется отношение к миру как главному принципу человеческого общежития,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к самим себе как к личностям, отвечающим за свое собственное будущее, осознающим свои гражданские права и обязанности, получают опыт дел, направленных на пользу своему родному краю, опыт изучения, защиты и восстановления исторического наследия страны,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День открытых дверей –</w:t>
      </w:r>
      <w:r w:rsidRPr="00903D9F">
        <w:rPr>
          <w:rFonts w:hAnsi="Times New Roman" w:cs="Times New Roman"/>
          <w:color w:val="000000"/>
          <w:sz w:val="24"/>
          <w:szCs w:val="24"/>
          <w:lang w:val="ru-RU"/>
        </w:rPr>
        <w:t xml:space="preserve"> традиционное общешкольное дело, проводится один раз в год. Целевая аудитория – ученики школы, их родители. В этот день мы приглашаем всех приходить с друзьями, двери открыты для жителей района. Это праздник внеурочной деятельности, дополнительного образования, соревнований, конкурсов, олимпиад. В этот день готовится все самое интересное и веселое. Все действия направлены на передачу обучающимся социально значимых знаний, развивающих их любознательность, формирующих их гуманистическое мировоззрение и научную </w:t>
      </w:r>
      <w:r w:rsidRPr="00903D9F">
        <w:rPr>
          <w:rFonts w:hAnsi="Times New Roman" w:cs="Times New Roman"/>
          <w:color w:val="000000"/>
          <w:sz w:val="24"/>
          <w:szCs w:val="24"/>
          <w:lang w:val="ru-RU"/>
        </w:rPr>
        <w:lastRenderedPageBreak/>
        <w:t>картину мира. Дети не боятся участвовать, проявлять инициативу, знакомятся с возможностями, имеющимися в школе, для их развития, общаются с учителями, учениками и родителями в непринужденной обстановке. Школа совместно с представителями родительской общественности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определяет общую концепцию, тему. Детские сообщества вместе с учителями готовят интересные занятия – планируют, ищут информацию, систематизируют, выбирают лучшее, организуют пространство. Готовится навигация по всем мероприятиям для всех возрастов и увлечений, чтобы участники могли выбрать – куда и когда пойти.</w:t>
      </w:r>
      <w:r w:rsidRPr="00903D9F">
        <w:rPr>
          <w:rFonts w:hAnsi="Times New Roman" w:cs="Times New Roman"/>
          <w:color w:val="000000"/>
          <w:sz w:val="24"/>
          <w:szCs w:val="24"/>
        </w:rPr>
        <w:t> </w:t>
      </w:r>
      <w:r w:rsidRPr="00903D9F">
        <w:rPr>
          <w:rFonts w:hAnsi="Times New Roman" w:cs="Times New Roman"/>
          <w:color w:val="000000"/>
          <w:sz w:val="24"/>
          <w:szCs w:val="24"/>
          <w:lang w:val="ru-RU"/>
        </w:rPr>
        <w:t>Школьники организуют экскурсии по школе и сопровождение по «Веселой субботе», планируются конкурсы с призами за активное участие.</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образовательной организации:</w:t>
      </w:r>
    </w:p>
    <w:p w:rsidR="000A7D79" w:rsidRPr="00903D9F" w:rsidRDefault="00782FEB">
      <w:pPr>
        <w:numPr>
          <w:ilvl w:val="0"/>
          <w:numId w:val="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r w:rsidRPr="00903D9F">
        <w:rPr>
          <w:rFonts w:hAnsi="Times New Roman" w:cs="Times New Roman"/>
          <w:color w:val="000000"/>
          <w:sz w:val="24"/>
          <w:szCs w:val="24"/>
        </w:rPr>
        <w:t> </w:t>
      </w:r>
    </w:p>
    <w:p w:rsidR="000A7D79" w:rsidRPr="00903D9F" w:rsidRDefault="00782FEB">
      <w:pPr>
        <w:numPr>
          <w:ilvl w:val="0"/>
          <w:numId w:val="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Общешкольные праздники – ежегодно проводимые творческие (театрализованные, музыкальные, литературные и т. п.) дела, связанные со значимыми для обучающихся и педагогических работников знаменательными датами и в которых участвуют все классы школы.</w:t>
      </w:r>
    </w:p>
    <w:p w:rsidR="000A7D79" w:rsidRPr="00903D9F" w:rsidRDefault="00782FEB">
      <w:pPr>
        <w:numPr>
          <w:ilvl w:val="0"/>
          <w:numId w:val="7"/>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Торжественные ритуалы посвящения, связанные с переходом обучающихся на следующий</w:t>
      </w:r>
      <w:r w:rsidRPr="00903D9F">
        <w:rPr>
          <w:rFonts w:hAnsi="Times New Roman" w:cs="Times New Roman"/>
          <w:color w:val="000000"/>
          <w:sz w:val="24"/>
          <w:szCs w:val="24"/>
        </w:rPr>
        <w:t> </w:t>
      </w:r>
      <w:r w:rsidRPr="00903D9F">
        <w:rPr>
          <w:rFonts w:hAnsi="Times New Roman" w:cs="Times New Roman"/>
          <w:color w:val="000000"/>
          <w:sz w:val="24"/>
          <w:szCs w:val="24"/>
          <w:lang w:val="ru-RU"/>
        </w:rPr>
        <w:t>уровень образования, символизирующие приобретение ими новых социальных статусов в школе и развивающие школьную идентичность обучающихся.</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День учителя.</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Общешкольный праздник, организаторами которого выступают ученики 11-го класса и школьный комитет. Идея – сделать нематериальный подарок учителям. Организаторы выбирают тему для праздника, идеи оформления, распределяют задания, проверяют готовность. Традиционным для нашей школы становится День самоуправления. В</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завершение дня проводится праздничный </w:t>
      </w:r>
      <w:r w:rsidRPr="00903D9F">
        <w:rPr>
          <w:rFonts w:hAnsi="Times New Roman" w:cs="Times New Roman"/>
          <w:color w:val="000000"/>
          <w:sz w:val="24"/>
          <w:szCs w:val="24"/>
        </w:rPr>
        <w:t> </w:t>
      </w:r>
      <w:r w:rsidRPr="00903D9F">
        <w:rPr>
          <w:rFonts w:hAnsi="Times New Roman" w:cs="Times New Roman"/>
          <w:color w:val="000000"/>
          <w:sz w:val="24"/>
          <w:szCs w:val="24"/>
          <w:lang w:val="ru-RU"/>
        </w:rPr>
        <w:t>концерт.</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Новогодний праздник.</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 xml:space="preserve">Совет </w:t>
      </w:r>
      <w:r w:rsidR="0062764B" w:rsidRPr="00903D9F">
        <w:rPr>
          <w:rFonts w:hAnsi="Times New Roman" w:cs="Times New Roman"/>
          <w:color w:val="000000"/>
          <w:sz w:val="24"/>
          <w:szCs w:val="24"/>
          <w:lang w:val="ru-RU"/>
        </w:rPr>
        <w:t>обуающихся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выбирает и утверждает тему и форму проведения праздника. Каждый класс готовит свою часть. Принципами проведения праздника песни являются: коллективная подготовка, коллективная реализация и коллективный анализ выступления класса (по мере взросления школьников организаторская роль классного руководителя в этих процессах уменьшается, а роль актива класса – увеличивается); участие каждого члена классного сообщества хотя бы в одной из возможных ролей (авторов сценария, постановщиков, исполнителей, ответственных за костюмы, декорации, музыкальное сопровождение и т. п.). Участие в ключевом школьном деле дает ощущение взаимного доверия и взаимной поддержки во время выступления на сцене; отсутствие соревновательности между классами, реализующее ценность солидарности всех школьников независимо от их принадлежности к тому или иному классу, удовольствие от хорошо сделанного дела. В процессе подготовки учащиеся понимают ценность продуктивного общения, организации, учатся отстаивать свою идею во время мозгового штурма, слушать других.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Масленица. </w:t>
      </w:r>
      <w:r w:rsidRPr="00903D9F">
        <w:rPr>
          <w:rFonts w:hAnsi="Times New Roman" w:cs="Times New Roman"/>
          <w:color w:val="000000"/>
          <w:sz w:val="24"/>
          <w:szCs w:val="24"/>
          <w:lang w:val="ru-RU"/>
        </w:rPr>
        <w:t xml:space="preserve">Общешкольный праздник народной культуры для учащихся, учителей, родителей. Совет школы формирует ответственную группу активистов, участники </w:t>
      </w:r>
      <w:r w:rsidRPr="00903D9F">
        <w:rPr>
          <w:rFonts w:hAnsi="Times New Roman" w:cs="Times New Roman"/>
          <w:color w:val="000000"/>
          <w:sz w:val="24"/>
          <w:szCs w:val="24"/>
          <w:lang w:val="ru-RU"/>
        </w:rPr>
        <w:lastRenderedPageBreak/>
        <w:t>которой</w:t>
      </w:r>
      <w:r w:rsidRPr="00903D9F">
        <w:rPr>
          <w:rFonts w:hAnsi="Times New Roman" w:cs="Times New Roman"/>
          <w:color w:val="000000"/>
          <w:sz w:val="24"/>
          <w:szCs w:val="24"/>
        </w:rPr>
        <w:t> </w:t>
      </w:r>
      <w:r w:rsidRPr="00903D9F">
        <w:rPr>
          <w:rFonts w:hAnsi="Times New Roman" w:cs="Times New Roman"/>
          <w:color w:val="000000"/>
          <w:sz w:val="24"/>
          <w:szCs w:val="24"/>
          <w:lang w:val="ru-RU"/>
        </w:rPr>
        <w:t>придумывают новые конкурсы, изготавливают и проверяют реквизит, подбирают костюмы,</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обговаривают правила безопасности, сотрудничают с дополнительным образованием для организации музыкального сопровождения. Создаются благоприятные условия для социальной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обучающихся к народной культуре, народным традициям и их общее духовно-нравственное развитие.</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На уровне классов:</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дела.</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обучающихся:</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вовлечение по возможности каждого обучающегося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 п.);</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индивидуальная помощь обучающемуся (при необходимости) в освоении навыков подготовки, проведения и анализа ключевых дел;</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p>
    <w:p w:rsidR="000A7D79" w:rsidRPr="00903D9F" w:rsidRDefault="00782FEB">
      <w:pPr>
        <w:numPr>
          <w:ilvl w:val="0"/>
          <w:numId w:val="8"/>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«Классное руководство»</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Осуществляя работу с классом, педагогический работник (классный руководитель, воспитатель, куратор, наставник, тьютор и т. п.) организует работу</w:t>
      </w:r>
      <w:r w:rsidRPr="00903D9F">
        <w:rPr>
          <w:rFonts w:hAnsi="Times New Roman" w:cs="Times New Roman"/>
          <w:color w:val="000000"/>
          <w:sz w:val="24"/>
          <w:szCs w:val="24"/>
        </w:rPr>
        <w:t> </w:t>
      </w:r>
      <w:r w:rsidRPr="00903D9F">
        <w:rPr>
          <w:rFonts w:hAnsi="Times New Roman" w:cs="Times New Roman"/>
          <w:color w:val="000000"/>
          <w:sz w:val="24"/>
          <w:szCs w:val="24"/>
          <w:lang w:val="ru-RU"/>
        </w:rPr>
        <w:t>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Работа с классным коллективом</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Инициирование и поддержка участия класса в общешкольных ключевых делах, оказание необходимой помощи обучающимся в их подготовке, проведении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и анализе.</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интересных и полезных для личностного развития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позволяющих, с одной стороны, вовлечь в них обучающихся с самыми разными потребностями и тем самым дать им возможность самореализоваться в них, а с другой</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установить и </w:t>
      </w:r>
      <w:r w:rsidRPr="00903D9F">
        <w:rPr>
          <w:rFonts w:hAnsi="Times New Roman" w:cs="Times New Roman"/>
          <w:color w:val="000000"/>
          <w:sz w:val="24"/>
          <w:szCs w:val="24"/>
          <w:lang w:val="ru-RU"/>
        </w:rPr>
        <w:lastRenderedPageBreak/>
        <w:t>упрочить доверительные отношения с обучающимися класса, стать для них значимым взрослым, задающим образцы поведения в обществе.</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Классные часы как время плодотворного и доверительного общения педагога и обучающихся, основанного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w:t>
      </w:r>
    </w:p>
    <w:p w:rsidR="000A7D79" w:rsidRPr="00903D9F" w:rsidRDefault="00782FEB">
      <w:pPr>
        <w:numPr>
          <w:ilvl w:val="0"/>
          <w:numId w:val="9"/>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Выработка совместно с обучающимися законов класса, помогающих обучающимся освоить нормы и правила общения, которым они должны следовать в школе.</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Индивидуальная работа с обучающимися:</w:t>
      </w:r>
    </w:p>
    <w:p w:rsidR="000A7D79" w:rsidRPr="00903D9F" w:rsidRDefault="00782FEB">
      <w:pPr>
        <w:numPr>
          <w:ilvl w:val="0"/>
          <w:numId w:val="1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учителями-предметниками, а также (при необходимости) – со школьным психологом.</w:t>
      </w:r>
    </w:p>
    <w:p w:rsidR="000A7D79" w:rsidRPr="00903D9F" w:rsidRDefault="00782FEB">
      <w:pPr>
        <w:numPr>
          <w:ilvl w:val="0"/>
          <w:numId w:val="1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 п.), когда каждая проблема трансформируется классным руководителем в задачу для обучающегося, которую они совместно стараются решить.</w:t>
      </w:r>
    </w:p>
    <w:p w:rsidR="000A7D79" w:rsidRPr="00903D9F" w:rsidRDefault="00782FEB">
      <w:pPr>
        <w:numPr>
          <w:ilvl w:val="0"/>
          <w:numId w:val="1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Индивидуальная образовательная траектория: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Ведение портфолио, в котором собираются</w:t>
      </w:r>
      <w:r w:rsidRPr="00903D9F">
        <w:rPr>
          <w:rFonts w:hAnsi="Times New Roman" w:cs="Times New Roman"/>
          <w:color w:val="000000"/>
          <w:sz w:val="24"/>
          <w:szCs w:val="24"/>
        </w:rPr>
        <w:t> </w:t>
      </w:r>
      <w:r w:rsidRPr="00903D9F">
        <w:rPr>
          <w:rFonts w:hAnsi="Times New Roman" w:cs="Times New Roman"/>
          <w:color w:val="000000"/>
          <w:sz w:val="24"/>
          <w:szCs w:val="24"/>
          <w:lang w:val="ru-RU"/>
        </w:rPr>
        <w:t>достижения ребенка в учебной, внеурочной коммуникативной и социальной деятельности. Представляет собой</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способ фиксирования, накопления и оценки работ, результатов обучающегося, свидетельствующих о его усилиях, прогрессе и достижениях в различных областях за определенный период времени. Ведение портфолио приучает ребенка фиксировать и оценивать свои достижения, позволяет определить правильный вектор для дальнейшего развития. Заполняя портфолио, ребенок учится точно определять цели, </w:t>
      </w:r>
      <w:r w:rsidRPr="00903D9F">
        <w:rPr>
          <w:rFonts w:hAnsi="Times New Roman" w:cs="Times New Roman"/>
          <w:color w:val="000000"/>
          <w:sz w:val="24"/>
          <w:szCs w:val="24"/>
          <w:lang w:val="ru-RU"/>
        </w:rPr>
        <w:lastRenderedPageBreak/>
        <w:t>которые он хотел бы достичь, планировать свою деятельность, формулировать самооценки, отслеживать собственные ошибки и исправлять их.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Работа с учителями-предметниками в классе:</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w:t>
      </w:r>
      <w:r w:rsidRPr="00903D9F">
        <w:rPr>
          <w:rFonts w:hAnsi="Times New Roman" w:cs="Times New Roman"/>
          <w:color w:val="000000"/>
          <w:sz w:val="24"/>
          <w:szCs w:val="24"/>
        </w:rPr>
        <w:t> </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мини-педсоветов, направленных на решение конкретных проблем класса и интеграцию воспитательных влияний на обучающихся.</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обстановки.</w:t>
      </w:r>
      <w:r w:rsidRPr="00903D9F">
        <w:rPr>
          <w:rFonts w:hAnsi="Times New Roman" w:cs="Times New Roman"/>
          <w:color w:val="000000"/>
          <w:sz w:val="24"/>
          <w:szCs w:val="24"/>
        </w:rPr>
        <w:t> </w:t>
      </w:r>
    </w:p>
    <w:p w:rsidR="000A7D79" w:rsidRPr="00903D9F" w:rsidRDefault="00782FEB">
      <w:pPr>
        <w:numPr>
          <w:ilvl w:val="0"/>
          <w:numId w:val="11"/>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Работа с родителями обучающихся или их законными представителями:</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Регулярное информирование родителей о школьных успехах и проблемах их обучающихся, о жизни класса в целом.</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Помощь родителям обучающихся или их законным представителям</w:t>
      </w:r>
      <w:r w:rsidRPr="00903D9F">
        <w:rPr>
          <w:rFonts w:hAnsi="Times New Roman" w:cs="Times New Roman"/>
          <w:color w:val="000000"/>
          <w:sz w:val="24"/>
          <w:szCs w:val="24"/>
        </w:rPr>
        <w:t> </w:t>
      </w:r>
      <w:r w:rsidRPr="00903D9F">
        <w:rPr>
          <w:rFonts w:hAnsi="Times New Roman" w:cs="Times New Roman"/>
          <w:color w:val="000000"/>
          <w:sz w:val="24"/>
          <w:szCs w:val="24"/>
          <w:lang w:val="ru-RU"/>
        </w:rPr>
        <w:t>в регулировании отношений между ними, администрацией школы и учителями-предметниками.</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родительских собраний, происходящих в режиме обсуждения наиболее острых проблем обучения и воспитания обучающихся.</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членов семей обучающихся к организации и проведению дел класса.</w:t>
      </w:r>
    </w:p>
    <w:p w:rsidR="000A7D79" w:rsidRPr="00903D9F" w:rsidRDefault="00782FEB">
      <w:pPr>
        <w:numPr>
          <w:ilvl w:val="0"/>
          <w:numId w:val="1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на базе класса семейных праздников, конкурсов, соревнований, направленных на сплочение семьи и школы.</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Цикл встреч «Профессии наших родителей». </w:t>
      </w:r>
      <w:r w:rsidRPr="00903D9F">
        <w:rPr>
          <w:rFonts w:hAnsi="Times New Roman" w:cs="Times New Roman"/>
          <w:color w:val="000000"/>
          <w:sz w:val="24"/>
          <w:szCs w:val="24"/>
          <w:lang w:val="ru-RU"/>
        </w:rPr>
        <w:t>Проходит во время классных часов в начальной школе. В рамках встречи ученик приглашает на классный час родителей или бабушек/дедушек, чтобы те рассказали о своей профессии, помогает родителям в подготовке, консультирует – как лучше организовать встречу, что понравится ребятам. Ученики готовят и задают вопросы гостю, соблюдая правила общения на пресс-конференции. Повышается значимость родителя для ребенка, возникает чувство гордости за него, за свою семью, формируется готовность обучающегося к выбору, создается атмосфера доверительного взаимодействия родителей с обучающимися.</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«Курсы внеурочной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Воспитание на занятиях школьных курсов внеурочной деятельности осуществляется преимущественно через:</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w:t>
      </w:r>
      <w:r w:rsidRPr="00903D9F">
        <w:rPr>
          <w:rFonts w:hAnsi="Times New Roman" w:cs="Times New Roman"/>
          <w:color w:val="000000"/>
          <w:sz w:val="24"/>
          <w:szCs w:val="24"/>
          <w:lang w:val="ru-RU"/>
        </w:rPr>
        <w:lastRenderedPageBreak/>
        <w:t>развития социально значимые отношения, получить опыт участия в социально значимых делах;</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формирование в кружках, секциях, клубах, студиях и т. п.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w:t>
      </w:r>
      <w:r w:rsidRPr="00903D9F">
        <w:rPr>
          <w:rFonts w:hAnsi="Times New Roman" w:cs="Times New Roman"/>
          <w:color w:val="000000"/>
          <w:sz w:val="24"/>
          <w:szCs w:val="24"/>
        </w:rPr>
        <w:t> </w:t>
      </w:r>
      <w:r w:rsidRPr="00903D9F">
        <w:rPr>
          <w:rFonts w:hAnsi="Times New Roman" w:cs="Times New Roman"/>
          <w:color w:val="000000"/>
          <w:sz w:val="24"/>
          <w:szCs w:val="24"/>
          <w:lang w:val="ru-RU"/>
        </w:rPr>
        <w:t>к другу;</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 в детских объединениях традиций, задающих их членам определенные социально значимые формы поведения;</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w:t>
      </w:r>
    </w:p>
    <w:p w:rsidR="000A7D79" w:rsidRPr="00903D9F" w:rsidRDefault="00782FEB">
      <w:pPr>
        <w:numPr>
          <w:ilvl w:val="0"/>
          <w:numId w:val="1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поощрение педагогическими работниками детских инициатив и детского самоуправления.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Реализация воспитательного потенциала курсов внеурочной деятельности происходит в рамках</w:t>
      </w:r>
      <w:r w:rsidRPr="00903D9F">
        <w:rPr>
          <w:rFonts w:hAnsi="Times New Roman" w:cs="Times New Roman"/>
          <w:color w:val="000000"/>
          <w:sz w:val="24"/>
          <w:szCs w:val="24"/>
        </w:rPr>
        <w:t> </w:t>
      </w:r>
      <w:r w:rsidRPr="00903D9F">
        <w:rPr>
          <w:rFonts w:hAnsi="Times New Roman" w:cs="Times New Roman"/>
          <w:color w:val="000000"/>
          <w:sz w:val="24"/>
          <w:szCs w:val="24"/>
          <w:lang w:val="ru-RU"/>
        </w:rPr>
        <w:t>выбранных обучающимися направлений.</w:t>
      </w: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tbl>
      <w:tblPr>
        <w:tblW w:w="9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4"/>
        <w:gridCol w:w="2233"/>
        <w:gridCol w:w="2501"/>
        <w:gridCol w:w="2065"/>
      </w:tblGrid>
      <w:tr w:rsidR="0040330D" w:rsidRPr="00D45BFB" w:rsidTr="008D2080">
        <w:trPr>
          <w:trHeight w:val="235"/>
        </w:trPr>
        <w:tc>
          <w:tcPr>
            <w:tcW w:w="2504" w:type="dxa"/>
            <w:tcBorders>
              <w:top w:val="single" w:sz="4" w:space="0" w:color="000000"/>
              <w:left w:val="single" w:sz="4" w:space="0" w:color="000000"/>
              <w:bottom w:val="single" w:sz="4" w:space="0" w:color="000000"/>
              <w:right w:val="single" w:sz="4" w:space="0" w:color="000000"/>
            </w:tcBorders>
          </w:tcPr>
          <w:p w:rsidR="0040330D" w:rsidRPr="00D45BFB" w:rsidRDefault="0040330D" w:rsidP="008D2080">
            <w:pPr>
              <w:pStyle w:val="msonormalbullet2gif"/>
              <w:spacing w:line="276" w:lineRule="auto"/>
              <w:jc w:val="center"/>
              <w:rPr>
                <w:rFonts w:eastAsiaTheme="minorEastAsia"/>
                <w:bCs/>
                <w:sz w:val="22"/>
                <w:szCs w:val="22"/>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0330D" w:rsidRPr="00D45BFB" w:rsidRDefault="0040330D" w:rsidP="008D2080">
            <w:pPr>
              <w:tabs>
                <w:tab w:val="left" w:pos="4500"/>
                <w:tab w:val="left" w:pos="9180"/>
                <w:tab w:val="left" w:pos="9360"/>
              </w:tabs>
              <w:autoSpaceDE w:val="0"/>
              <w:autoSpaceDN w:val="0"/>
              <w:adjustRightInd w:val="0"/>
              <w:jc w:val="center"/>
              <w:rPr>
                <w:rFonts w:ascii="Times New Roman" w:eastAsia="Times New Roman" w:hAnsi="Times New Roman" w:cs="Times New Roman"/>
                <w:b/>
                <w:bCs/>
              </w:rPr>
            </w:pPr>
            <w:r w:rsidRPr="00D45BFB">
              <w:rPr>
                <w:rFonts w:ascii="Times New Roman" w:hAnsi="Times New Roman" w:cs="Times New Roman"/>
                <w:b/>
                <w:bCs/>
              </w:rPr>
              <w:t>1</w:t>
            </w:r>
            <w:r w:rsidRPr="00D45BFB">
              <w:rPr>
                <w:rFonts w:ascii="Times New Roman" w:hAnsi="Times New Roman" w:cs="Times New Roman"/>
                <w:b/>
              </w:rPr>
              <w:t xml:space="preserve">  класс</w:t>
            </w:r>
          </w:p>
        </w:tc>
        <w:tc>
          <w:tcPr>
            <w:tcW w:w="2501" w:type="dxa"/>
            <w:tcBorders>
              <w:top w:val="single" w:sz="4" w:space="0" w:color="000000"/>
              <w:left w:val="single" w:sz="4" w:space="0" w:color="000000"/>
              <w:bottom w:val="single" w:sz="4" w:space="0" w:color="000000"/>
              <w:right w:val="single" w:sz="4" w:space="0" w:color="auto"/>
            </w:tcBorders>
            <w:vAlign w:val="bottom"/>
            <w:hideMark/>
          </w:tcPr>
          <w:p w:rsidR="0040330D" w:rsidRPr="00D45BFB" w:rsidRDefault="0040330D" w:rsidP="008D2080">
            <w:pPr>
              <w:tabs>
                <w:tab w:val="left" w:pos="4500"/>
                <w:tab w:val="left" w:pos="9180"/>
                <w:tab w:val="left" w:pos="9360"/>
              </w:tabs>
              <w:autoSpaceDE w:val="0"/>
              <w:autoSpaceDN w:val="0"/>
              <w:adjustRightInd w:val="0"/>
              <w:jc w:val="center"/>
              <w:rPr>
                <w:rFonts w:ascii="Times New Roman" w:eastAsia="Times New Roman" w:hAnsi="Times New Roman" w:cs="Times New Roman"/>
                <w:b/>
                <w:bCs/>
              </w:rPr>
            </w:pPr>
            <w:r w:rsidRPr="00D45BFB">
              <w:rPr>
                <w:rFonts w:ascii="Times New Roman" w:hAnsi="Times New Roman" w:cs="Times New Roman"/>
                <w:b/>
                <w:bCs/>
              </w:rPr>
              <w:t>2</w:t>
            </w:r>
            <w:r w:rsidRPr="00D45BFB">
              <w:rPr>
                <w:rFonts w:ascii="Times New Roman" w:hAnsi="Times New Roman" w:cs="Times New Roman"/>
                <w:b/>
              </w:rPr>
              <w:t xml:space="preserve">  класс</w:t>
            </w:r>
          </w:p>
        </w:tc>
        <w:tc>
          <w:tcPr>
            <w:tcW w:w="2065" w:type="dxa"/>
            <w:tcBorders>
              <w:top w:val="single" w:sz="4" w:space="0" w:color="000000"/>
              <w:left w:val="single" w:sz="4" w:space="0" w:color="000000"/>
              <w:bottom w:val="single" w:sz="4" w:space="0" w:color="auto"/>
              <w:right w:val="single" w:sz="4" w:space="0" w:color="auto"/>
            </w:tcBorders>
            <w:hideMark/>
          </w:tcPr>
          <w:p w:rsidR="0040330D" w:rsidRPr="00D45BFB" w:rsidRDefault="0040330D" w:rsidP="008D2080">
            <w:pPr>
              <w:tabs>
                <w:tab w:val="left" w:pos="4500"/>
                <w:tab w:val="left" w:pos="9180"/>
                <w:tab w:val="left" w:pos="9360"/>
              </w:tabs>
              <w:autoSpaceDE w:val="0"/>
              <w:autoSpaceDN w:val="0"/>
              <w:adjustRightInd w:val="0"/>
              <w:jc w:val="center"/>
              <w:rPr>
                <w:rFonts w:ascii="Times New Roman" w:hAnsi="Times New Roman" w:cs="Times New Roman"/>
                <w:b/>
                <w:bCs/>
              </w:rPr>
            </w:pPr>
            <w:r w:rsidRPr="00D45BFB">
              <w:rPr>
                <w:rFonts w:ascii="Times New Roman" w:hAnsi="Times New Roman" w:cs="Times New Roman"/>
                <w:b/>
                <w:bCs/>
              </w:rPr>
              <w:t>3 класс</w:t>
            </w:r>
          </w:p>
        </w:tc>
      </w:tr>
      <w:tr w:rsidR="0040330D" w:rsidRPr="00D45BFB" w:rsidTr="008D2080">
        <w:trPr>
          <w:trHeight w:val="235"/>
        </w:trPr>
        <w:tc>
          <w:tcPr>
            <w:tcW w:w="2504" w:type="dxa"/>
            <w:tcBorders>
              <w:top w:val="single" w:sz="4" w:space="0" w:color="auto"/>
              <w:left w:val="single" w:sz="4" w:space="0" w:color="000000"/>
              <w:bottom w:val="single" w:sz="4" w:space="0" w:color="000000"/>
              <w:right w:val="single" w:sz="4" w:space="0" w:color="auto"/>
            </w:tcBorders>
            <w:hideMark/>
          </w:tcPr>
          <w:p w:rsidR="0040330D" w:rsidRPr="00D45BFB" w:rsidRDefault="0040330D" w:rsidP="008D2080">
            <w:pPr>
              <w:pStyle w:val="msonormalbullet2gif"/>
              <w:spacing w:line="276" w:lineRule="auto"/>
              <w:jc w:val="center"/>
              <w:rPr>
                <w:rFonts w:eastAsiaTheme="minorEastAsia"/>
                <w:bCs/>
                <w:sz w:val="22"/>
                <w:szCs w:val="22"/>
              </w:rPr>
            </w:pPr>
            <w:r w:rsidRPr="00D45BFB">
              <w:rPr>
                <w:rFonts w:eastAsiaTheme="minorEastAsia"/>
                <w:bCs/>
                <w:sz w:val="22"/>
                <w:szCs w:val="22"/>
              </w:rPr>
              <w:t>Направления</w:t>
            </w:r>
          </w:p>
        </w:tc>
        <w:tc>
          <w:tcPr>
            <w:tcW w:w="4734" w:type="dxa"/>
            <w:gridSpan w:val="2"/>
            <w:tcBorders>
              <w:top w:val="single" w:sz="4" w:space="0" w:color="auto"/>
              <w:left w:val="single" w:sz="4" w:space="0" w:color="000000"/>
              <w:bottom w:val="single" w:sz="4" w:space="0" w:color="000000"/>
              <w:right w:val="single" w:sz="4" w:space="0" w:color="auto"/>
            </w:tcBorders>
            <w:shd w:val="clear" w:color="auto" w:fill="auto"/>
          </w:tcPr>
          <w:p w:rsidR="0040330D" w:rsidRPr="00D45BFB" w:rsidRDefault="0040330D" w:rsidP="008D2080">
            <w:pPr>
              <w:pStyle w:val="msonormalbullet2gif"/>
              <w:spacing w:line="276" w:lineRule="auto"/>
              <w:jc w:val="center"/>
              <w:rPr>
                <w:rFonts w:eastAsiaTheme="minorEastAsia"/>
                <w:bCs/>
                <w:sz w:val="22"/>
                <w:szCs w:val="22"/>
              </w:rPr>
            </w:pPr>
          </w:p>
        </w:tc>
        <w:tc>
          <w:tcPr>
            <w:tcW w:w="2065" w:type="dxa"/>
            <w:tcBorders>
              <w:top w:val="single" w:sz="4" w:space="0" w:color="auto"/>
              <w:left w:val="single" w:sz="4" w:space="0" w:color="auto"/>
              <w:bottom w:val="single" w:sz="4" w:space="0" w:color="000000"/>
              <w:right w:val="single" w:sz="4" w:space="0" w:color="000000"/>
            </w:tcBorders>
            <w:shd w:val="clear" w:color="auto" w:fill="auto"/>
          </w:tcPr>
          <w:p w:rsidR="0040330D" w:rsidRPr="00D45BFB" w:rsidRDefault="0040330D" w:rsidP="008D2080">
            <w:pPr>
              <w:pStyle w:val="msonormalbullet2gif"/>
              <w:spacing w:line="276" w:lineRule="auto"/>
              <w:jc w:val="center"/>
              <w:rPr>
                <w:rFonts w:eastAsiaTheme="minorEastAsia"/>
                <w:bCs/>
                <w:sz w:val="22"/>
                <w:szCs w:val="22"/>
              </w:rPr>
            </w:pPr>
          </w:p>
        </w:tc>
      </w:tr>
      <w:tr w:rsidR="0040330D" w:rsidRPr="00D45BFB" w:rsidTr="008D2080">
        <w:trPr>
          <w:trHeight w:val="517"/>
        </w:trPr>
        <w:tc>
          <w:tcPr>
            <w:tcW w:w="2504" w:type="dxa"/>
            <w:vMerge w:val="restart"/>
            <w:tcBorders>
              <w:top w:val="single" w:sz="4" w:space="0" w:color="000000"/>
              <w:left w:val="single" w:sz="4" w:space="0" w:color="000000"/>
              <w:right w:val="single" w:sz="4" w:space="0" w:color="auto"/>
            </w:tcBorders>
            <w:hideMark/>
          </w:tcPr>
          <w:p w:rsidR="0040330D" w:rsidRPr="00D45BFB" w:rsidRDefault="0040330D" w:rsidP="008D2080">
            <w:pPr>
              <w:snapToGrid w:val="0"/>
              <w:spacing w:line="322" w:lineRule="exact"/>
              <w:ind w:left="-3" w:right="-3" w:firstLine="60"/>
              <w:jc w:val="center"/>
              <w:rPr>
                <w:rFonts w:ascii="Times New Roman" w:hAnsi="Times New Roman" w:cs="Times New Roman"/>
                <w:b/>
              </w:rPr>
            </w:pPr>
            <w:r w:rsidRPr="00D45BFB">
              <w:rPr>
                <w:rFonts w:ascii="Times New Roman" w:hAnsi="Times New Roman" w:cs="Times New Roman"/>
                <w:b/>
              </w:rPr>
              <w:t>Спортивно-оздоровительное</w:t>
            </w:r>
          </w:p>
        </w:tc>
        <w:tc>
          <w:tcPr>
            <w:tcW w:w="2233" w:type="dxa"/>
            <w:tcBorders>
              <w:top w:val="single" w:sz="4" w:space="0" w:color="000000"/>
              <w:left w:val="single" w:sz="4" w:space="0" w:color="auto"/>
              <w:bottom w:val="single" w:sz="4" w:space="0" w:color="auto"/>
              <w:right w:val="single" w:sz="4" w:space="0" w:color="000000"/>
            </w:tcBorders>
            <w:shd w:val="clear" w:color="auto" w:fill="auto"/>
          </w:tcPr>
          <w:p w:rsidR="0040330D" w:rsidRPr="00D45BFB" w:rsidRDefault="0040330D" w:rsidP="008D2080">
            <w:pPr>
              <w:snapToGrid w:val="0"/>
              <w:ind w:left="-184" w:right="-3" w:firstLine="184"/>
              <w:jc w:val="center"/>
              <w:rPr>
                <w:rFonts w:ascii="Times New Roman" w:hAnsi="Times New Roman" w:cs="Times New Roman"/>
              </w:rPr>
            </w:pPr>
            <w:r w:rsidRPr="00D45BFB">
              <w:rPr>
                <w:rFonts w:ascii="Times New Roman" w:hAnsi="Times New Roman" w:cs="Times New Roman"/>
              </w:rPr>
              <w:t>Крепыш (0,5)</w:t>
            </w:r>
          </w:p>
          <w:p w:rsidR="0040330D" w:rsidRPr="00D45BFB" w:rsidRDefault="0040330D" w:rsidP="008D2080">
            <w:pPr>
              <w:snapToGrid w:val="0"/>
              <w:ind w:left="-3" w:right="-3"/>
              <w:jc w:val="center"/>
              <w:rPr>
                <w:rFonts w:ascii="Times New Roman" w:hAnsi="Times New Roman" w:cs="Times New Roman"/>
              </w:rPr>
            </w:pPr>
          </w:p>
        </w:tc>
        <w:tc>
          <w:tcPr>
            <w:tcW w:w="2501" w:type="dxa"/>
            <w:tcBorders>
              <w:top w:val="single" w:sz="4" w:space="0" w:color="000000"/>
              <w:left w:val="single" w:sz="4" w:space="0" w:color="000000"/>
              <w:bottom w:val="single" w:sz="4" w:space="0" w:color="auto"/>
              <w:right w:val="single" w:sz="4" w:space="0" w:color="000000"/>
            </w:tcBorders>
          </w:tcPr>
          <w:p w:rsidR="0040330D" w:rsidRPr="00D45BFB" w:rsidRDefault="0040330D" w:rsidP="008D2080">
            <w:pPr>
              <w:snapToGrid w:val="0"/>
              <w:ind w:left="-184" w:right="-3" w:firstLine="184"/>
              <w:jc w:val="center"/>
              <w:rPr>
                <w:rFonts w:ascii="Times New Roman" w:hAnsi="Times New Roman" w:cs="Times New Roman"/>
              </w:rPr>
            </w:pPr>
            <w:r w:rsidRPr="00D45BFB">
              <w:rPr>
                <w:rFonts w:ascii="Times New Roman" w:hAnsi="Times New Roman" w:cs="Times New Roman"/>
              </w:rPr>
              <w:t>Крепыш  (0,5)</w:t>
            </w:r>
          </w:p>
          <w:p w:rsidR="0040330D" w:rsidRPr="00D45BFB" w:rsidRDefault="0040330D" w:rsidP="008D2080">
            <w:pPr>
              <w:snapToGrid w:val="0"/>
              <w:ind w:left="-108" w:right="-3"/>
              <w:jc w:val="center"/>
              <w:rPr>
                <w:rFonts w:ascii="Times New Roman" w:hAnsi="Times New Roman" w:cs="Times New Roman"/>
              </w:rPr>
            </w:pPr>
          </w:p>
        </w:tc>
        <w:tc>
          <w:tcPr>
            <w:tcW w:w="2065" w:type="dxa"/>
            <w:tcBorders>
              <w:top w:val="single" w:sz="4" w:space="0" w:color="auto"/>
              <w:left w:val="single" w:sz="4" w:space="0" w:color="000000"/>
              <w:bottom w:val="single" w:sz="4" w:space="0" w:color="auto"/>
              <w:right w:val="single" w:sz="4" w:space="0" w:color="auto"/>
            </w:tcBorders>
          </w:tcPr>
          <w:p w:rsidR="0040330D" w:rsidRPr="00D45BFB" w:rsidRDefault="0040330D" w:rsidP="008D2080">
            <w:pPr>
              <w:snapToGrid w:val="0"/>
              <w:ind w:left="-184" w:right="-3" w:firstLine="184"/>
              <w:jc w:val="center"/>
              <w:rPr>
                <w:rFonts w:ascii="Times New Roman" w:hAnsi="Times New Roman" w:cs="Times New Roman"/>
              </w:rPr>
            </w:pPr>
            <w:r w:rsidRPr="00D45BFB">
              <w:rPr>
                <w:rFonts w:ascii="Times New Roman" w:hAnsi="Times New Roman" w:cs="Times New Roman"/>
              </w:rPr>
              <w:t>Крепыш (0,5)</w:t>
            </w:r>
          </w:p>
          <w:p w:rsidR="0040330D" w:rsidRPr="00D45BFB" w:rsidRDefault="0040330D" w:rsidP="008D2080">
            <w:pPr>
              <w:snapToGrid w:val="0"/>
              <w:ind w:left="-184" w:right="-3" w:firstLine="184"/>
              <w:jc w:val="center"/>
              <w:rPr>
                <w:rFonts w:ascii="Times New Roman" w:hAnsi="Times New Roman" w:cs="Times New Roman"/>
              </w:rPr>
            </w:pPr>
          </w:p>
        </w:tc>
      </w:tr>
      <w:tr w:rsidR="0040330D" w:rsidRPr="00D45BFB" w:rsidTr="008D2080">
        <w:trPr>
          <w:trHeight w:val="548"/>
        </w:trPr>
        <w:tc>
          <w:tcPr>
            <w:tcW w:w="2504" w:type="dxa"/>
            <w:vMerge/>
            <w:tcBorders>
              <w:left w:val="single" w:sz="4" w:space="0" w:color="000000"/>
              <w:bottom w:val="single" w:sz="4" w:space="0" w:color="000000"/>
              <w:right w:val="single" w:sz="4" w:space="0" w:color="auto"/>
            </w:tcBorders>
          </w:tcPr>
          <w:p w:rsidR="0040330D" w:rsidRPr="00D45BFB" w:rsidRDefault="0040330D" w:rsidP="008D2080">
            <w:pPr>
              <w:snapToGrid w:val="0"/>
              <w:spacing w:line="322" w:lineRule="exact"/>
              <w:ind w:left="-3" w:right="-3" w:firstLine="60"/>
              <w:jc w:val="center"/>
              <w:rPr>
                <w:rFonts w:ascii="Times New Roman" w:hAnsi="Times New Roman" w:cs="Times New Roman"/>
                <w:b/>
              </w:rPr>
            </w:pPr>
          </w:p>
        </w:tc>
        <w:tc>
          <w:tcPr>
            <w:tcW w:w="2233" w:type="dxa"/>
            <w:tcBorders>
              <w:top w:val="single" w:sz="4" w:space="0" w:color="auto"/>
              <w:left w:val="single" w:sz="4" w:space="0" w:color="auto"/>
              <w:bottom w:val="single" w:sz="4" w:space="0" w:color="000000"/>
              <w:right w:val="single" w:sz="4" w:space="0" w:color="000000"/>
            </w:tcBorders>
            <w:shd w:val="clear" w:color="auto" w:fill="auto"/>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Шахматы и шашки (0,5)</w:t>
            </w:r>
          </w:p>
        </w:tc>
        <w:tc>
          <w:tcPr>
            <w:tcW w:w="2501" w:type="dxa"/>
            <w:tcBorders>
              <w:top w:val="single" w:sz="4" w:space="0" w:color="auto"/>
              <w:left w:val="single" w:sz="4" w:space="0" w:color="000000"/>
              <w:bottom w:val="single" w:sz="4" w:space="0" w:color="000000"/>
              <w:right w:val="single" w:sz="4" w:space="0" w:color="000000"/>
            </w:tcBorders>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Шахматы и шашки (0,5)</w:t>
            </w:r>
          </w:p>
          <w:p w:rsidR="0040330D" w:rsidRPr="00D45BFB" w:rsidRDefault="0040330D" w:rsidP="008D2080">
            <w:pPr>
              <w:pStyle w:val="msonormalbullet2gif"/>
              <w:spacing w:line="276" w:lineRule="auto"/>
              <w:jc w:val="center"/>
              <w:rPr>
                <w:rFonts w:eastAsiaTheme="minorEastAsia"/>
                <w:sz w:val="22"/>
                <w:szCs w:val="22"/>
              </w:rPr>
            </w:pPr>
          </w:p>
        </w:tc>
        <w:tc>
          <w:tcPr>
            <w:tcW w:w="2065" w:type="dxa"/>
            <w:tcBorders>
              <w:top w:val="single" w:sz="4" w:space="0" w:color="auto"/>
              <w:left w:val="single" w:sz="4" w:space="0" w:color="000000"/>
              <w:bottom w:val="single" w:sz="4" w:space="0" w:color="auto"/>
              <w:right w:val="single" w:sz="4" w:space="0" w:color="auto"/>
            </w:tcBorders>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Шахматы и шашки  (0,5)</w:t>
            </w:r>
          </w:p>
        </w:tc>
      </w:tr>
      <w:tr w:rsidR="0040330D" w:rsidRPr="00D45BFB" w:rsidTr="008D2080">
        <w:trPr>
          <w:trHeight w:val="720"/>
        </w:trPr>
        <w:tc>
          <w:tcPr>
            <w:tcW w:w="2504" w:type="dxa"/>
            <w:tcBorders>
              <w:top w:val="single" w:sz="4" w:space="0" w:color="000000"/>
              <w:left w:val="single" w:sz="4" w:space="0" w:color="000000"/>
              <w:bottom w:val="single" w:sz="4" w:space="0" w:color="000000"/>
              <w:right w:val="single" w:sz="4" w:space="0" w:color="000000"/>
            </w:tcBorders>
            <w:hideMark/>
          </w:tcPr>
          <w:p w:rsidR="0040330D" w:rsidRPr="00D45BFB" w:rsidRDefault="0040330D" w:rsidP="008D2080">
            <w:pPr>
              <w:snapToGrid w:val="0"/>
              <w:spacing w:line="322" w:lineRule="exact"/>
              <w:ind w:left="-3" w:right="-3" w:firstLine="60"/>
              <w:jc w:val="center"/>
              <w:rPr>
                <w:rFonts w:ascii="Times New Roman" w:hAnsi="Times New Roman" w:cs="Times New Roman"/>
                <w:b/>
              </w:rPr>
            </w:pPr>
            <w:r w:rsidRPr="00D45BFB">
              <w:rPr>
                <w:rFonts w:ascii="Times New Roman" w:hAnsi="Times New Roman" w:cs="Times New Roman"/>
                <w:b/>
              </w:rPr>
              <w:t>Общекультурное</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 xml:space="preserve">Занимательный </w:t>
            </w:r>
          </w:p>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 xml:space="preserve">английский </w:t>
            </w:r>
          </w:p>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(1)</w:t>
            </w:r>
          </w:p>
        </w:tc>
        <w:tc>
          <w:tcPr>
            <w:tcW w:w="2501" w:type="dxa"/>
            <w:tcBorders>
              <w:top w:val="single" w:sz="4" w:space="0" w:color="000000"/>
              <w:left w:val="single" w:sz="4" w:space="0" w:color="000000"/>
              <w:bottom w:val="single" w:sz="4" w:space="0" w:color="000000"/>
              <w:right w:val="single" w:sz="4" w:space="0" w:color="000000"/>
            </w:tcBorders>
          </w:tcPr>
          <w:p w:rsidR="0040330D" w:rsidRPr="00D45BFB" w:rsidRDefault="0040330D" w:rsidP="008D2080">
            <w:pPr>
              <w:snapToGrid w:val="0"/>
              <w:jc w:val="center"/>
              <w:rPr>
                <w:rFonts w:ascii="Times New Roman" w:hAnsi="Times New Roman" w:cs="Times New Roman"/>
              </w:rPr>
            </w:pPr>
            <w:r>
              <w:rPr>
                <w:rFonts w:ascii="Times New Roman" w:hAnsi="Times New Roman" w:cs="Times New Roman"/>
              </w:rPr>
              <w:t>Финансовая грамотность</w:t>
            </w:r>
          </w:p>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(1)</w:t>
            </w:r>
          </w:p>
          <w:p w:rsidR="0040330D" w:rsidRPr="00D45BFB" w:rsidRDefault="0040330D" w:rsidP="008D2080">
            <w:pPr>
              <w:snapToGrid w:val="0"/>
              <w:ind w:right="-3"/>
              <w:jc w:val="center"/>
              <w:rPr>
                <w:rFonts w:ascii="Times New Roman" w:hAnsi="Times New Roman" w:cs="Times New Roman"/>
                <w:highlight w:val="yellow"/>
              </w:rPr>
            </w:pPr>
          </w:p>
        </w:tc>
        <w:tc>
          <w:tcPr>
            <w:tcW w:w="2065" w:type="dxa"/>
            <w:tcBorders>
              <w:top w:val="single" w:sz="4" w:space="0" w:color="auto"/>
              <w:left w:val="single" w:sz="4" w:space="0" w:color="000000"/>
              <w:bottom w:val="single" w:sz="4" w:space="0" w:color="auto"/>
              <w:right w:val="single" w:sz="4" w:space="0" w:color="000000"/>
            </w:tcBorders>
          </w:tcPr>
          <w:p w:rsidR="0040330D" w:rsidRPr="00D45BFB" w:rsidRDefault="0040330D" w:rsidP="008D2080">
            <w:pPr>
              <w:snapToGrid w:val="0"/>
              <w:jc w:val="center"/>
              <w:rPr>
                <w:rFonts w:ascii="Times New Roman" w:hAnsi="Times New Roman" w:cs="Times New Roman"/>
              </w:rPr>
            </w:pPr>
            <w:r>
              <w:rPr>
                <w:rFonts w:ascii="Times New Roman" w:hAnsi="Times New Roman" w:cs="Times New Roman"/>
              </w:rPr>
              <w:t>Финансовая грамотность</w:t>
            </w:r>
          </w:p>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 xml:space="preserve"> (1)</w:t>
            </w:r>
          </w:p>
          <w:p w:rsidR="0040330D" w:rsidRPr="00D45BFB" w:rsidRDefault="0040330D" w:rsidP="008D2080">
            <w:pPr>
              <w:snapToGrid w:val="0"/>
              <w:ind w:left="-3" w:right="-3"/>
              <w:jc w:val="center"/>
              <w:rPr>
                <w:rFonts w:ascii="Times New Roman" w:hAnsi="Times New Roman" w:cs="Times New Roman"/>
                <w:highlight w:val="yellow"/>
              </w:rPr>
            </w:pPr>
          </w:p>
        </w:tc>
      </w:tr>
      <w:tr w:rsidR="0040330D" w:rsidRPr="00D45BFB" w:rsidTr="008D2080">
        <w:trPr>
          <w:trHeight w:val="1738"/>
        </w:trPr>
        <w:tc>
          <w:tcPr>
            <w:tcW w:w="2504" w:type="dxa"/>
            <w:tcBorders>
              <w:top w:val="single" w:sz="4" w:space="0" w:color="000000"/>
              <w:left w:val="single" w:sz="4" w:space="0" w:color="000000"/>
              <w:right w:val="single" w:sz="4" w:space="0" w:color="000000"/>
            </w:tcBorders>
            <w:hideMark/>
          </w:tcPr>
          <w:p w:rsidR="0040330D" w:rsidRPr="00D45BFB" w:rsidRDefault="0040330D" w:rsidP="008D2080">
            <w:pPr>
              <w:snapToGrid w:val="0"/>
              <w:spacing w:line="322" w:lineRule="exact"/>
              <w:ind w:left="-3" w:right="-3" w:firstLine="60"/>
              <w:jc w:val="center"/>
              <w:rPr>
                <w:rFonts w:ascii="Times New Roman" w:hAnsi="Times New Roman" w:cs="Times New Roman"/>
                <w:b/>
              </w:rPr>
            </w:pPr>
            <w:r w:rsidRPr="00D45BFB">
              <w:rPr>
                <w:rFonts w:ascii="Times New Roman" w:hAnsi="Times New Roman" w:cs="Times New Roman"/>
                <w:b/>
              </w:rPr>
              <w:t>Общеинтел-</w:t>
            </w:r>
          </w:p>
          <w:p w:rsidR="0040330D" w:rsidRPr="00D45BFB" w:rsidRDefault="0040330D" w:rsidP="008D2080">
            <w:pPr>
              <w:snapToGrid w:val="0"/>
              <w:spacing w:line="322" w:lineRule="exact"/>
              <w:ind w:left="-3" w:right="-3" w:firstLine="60"/>
              <w:jc w:val="center"/>
              <w:rPr>
                <w:rFonts w:ascii="Times New Roman" w:hAnsi="Times New Roman" w:cs="Times New Roman"/>
                <w:b/>
              </w:rPr>
            </w:pPr>
            <w:r w:rsidRPr="00D45BFB">
              <w:rPr>
                <w:rFonts w:ascii="Times New Roman" w:hAnsi="Times New Roman" w:cs="Times New Roman"/>
                <w:b/>
              </w:rPr>
              <w:t>лектуальное</w:t>
            </w:r>
          </w:p>
        </w:tc>
        <w:tc>
          <w:tcPr>
            <w:tcW w:w="2233" w:type="dxa"/>
            <w:tcBorders>
              <w:top w:val="single" w:sz="4" w:space="0" w:color="000000"/>
              <w:left w:val="single" w:sz="4" w:space="0" w:color="000000"/>
              <w:right w:val="single" w:sz="4" w:space="0" w:color="000000"/>
            </w:tcBorders>
            <w:shd w:val="clear" w:color="auto" w:fill="auto"/>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Информатика в знакомых предметах (1)</w:t>
            </w:r>
          </w:p>
          <w:p w:rsidR="0040330D" w:rsidRPr="00D45BFB" w:rsidRDefault="0040330D" w:rsidP="008D2080">
            <w:pPr>
              <w:snapToGrid w:val="0"/>
              <w:jc w:val="center"/>
              <w:rPr>
                <w:rFonts w:ascii="Times New Roman" w:hAnsi="Times New Roman" w:cs="Times New Roman"/>
              </w:rPr>
            </w:pPr>
          </w:p>
        </w:tc>
        <w:tc>
          <w:tcPr>
            <w:tcW w:w="2501" w:type="dxa"/>
            <w:tcBorders>
              <w:top w:val="single" w:sz="4" w:space="0" w:color="000000"/>
              <w:left w:val="single" w:sz="4" w:space="0" w:color="000000"/>
              <w:right w:val="single" w:sz="4" w:space="0" w:color="000000"/>
            </w:tcBorders>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Информатика в знакомых предметах (1)</w:t>
            </w:r>
          </w:p>
          <w:p w:rsidR="0040330D" w:rsidRPr="00D45BFB" w:rsidRDefault="0040330D" w:rsidP="008D2080">
            <w:pPr>
              <w:pStyle w:val="msonormalbullet2gif"/>
              <w:spacing w:line="276" w:lineRule="auto"/>
              <w:jc w:val="center"/>
              <w:rPr>
                <w:rFonts w:eastAsiaTheme="minorEastAsia"/>
                <w:sz w:val="22"/>
                <w:szCs w:val="22"/>
              </w:rPr>
            </w:pPr>
          </w:p>
        </w:tc>
        <w:tc>
          <w:tcPr>
            <w:tcW w:w="2065" w:type="dxa"/>
            <w:tcBorders>
              <w:top w:val="single" w:sz="4" w:space="0" w:color="auto"/>
              <w:left w:val="single" w:sz="4" w:space="0" w:color="000000"/>
              <w:right w:val="single" w:sz="4" w:space="0" w:color="000000"/>
            </w:tcBorders>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Инфор</w:t>
            </w:r>
            <w:r>
              <w:rPr>
                <w:rFonts w:ascii="Times New Roman" w:hAnsi="Times New Roman" w:cs="Times New Roman"/>
              </w:rPr>
              <w:t>матика в знакомых предметах (1</w:t>
            </w:r>
            <w:r w:rsidRPr="00D45BFB">
              <w:rPr>
                <w:rFonts w:ascii="Times New Roman" w:hAnsi="Times New Roman" w:cs="Times New Roman"/>
              </w:rPr>
              <w:t>)</w:t>
            </w:r>
          </w:p>
        </w:tc>
      </w:tr>
      <w:tr w:rsidR="0040330D" w:rsidRPr="0040330D" w:rsidTr="008D2080">
        <w:trPr>
          <w:trHeight w:val="485"/>
        </w:trPr>
        <w:tc>
          <w:tcPr>
            <w:tcW w:w="2504" w:type="dxa"/>
            <w:tcBorders>
              <w:top w:val="single" w:sz="4" w:space="0" w:color="000000"/>
              <w:left w:val="single" w:sz="4" w:space="0" w:color="000000"/>
              <w:bottom w:val="single" w:sz="4" w:space="0" w:color="000000"/>
              <w:right w:val="single" w:sz="4" w:space="0" w:color="000000"/>
            </w:tcBorders>
            <w:hideMark/>
          </w:tcPr>
          <w:p w:rsidR="0040330D" w:rsidRPr="00D45BFB" w:rsidRDefault="0040330D" w:rsidP="008D2080">
            <w:pPr>
              <w:snapToGrid w:val="0"/>
              <w:spacing w:line="322" w:lineRule="exact"/>
              <w:ind w:left="-3" w:right="-3" w:firstLine="60"/>
              <w:jc w:val="center"/>
              <w:rPr>
                <w:rFonts w:ascii="Times New Roman" w:hAnsi="Times New Roman" w:cs="Times New Roman"/>
                <w:b/>
              </w:rPr>
            </w:pPr>
            <w:r w:rsidRPr="00D45BFB">
              <w:rPr>
                <w:rFonts w:ascii="Times New Roman" w:hAnsi="Times New Roman" w:cs="Times New Roman"/>
                <w:b/>
              </w:rPr>
              <w:t>Духовно-нравственное</w:t>
            </w:r>
          </w:p>
        </w:tc>
        <w:tc>
          <w:tcPr>
            <w:tcW w:w="2233" w:type="dxa"/>
            <w:tcBorders>
              <w:top w:val="single" w:sz="4" w:space="0" w:color="000000"/>
              <w:left w:val="single" w:sz="4" w:space="0" w:color="000000"/>
              <w:bottom w:val="single" w:sz="4" w:space="0" w:color="000000"/>
              <w:right w:val="single" w:sz="4" w:space="0" w:color="000000"/>
            </w:tcBorders>
            <w:shd w:val="clear" w:color="auto" w:fill="auto"/>
            <w:hideMark/>
          </w:tcPr>
          <w:p w:rsidR="0040330D" w:rsidRPr="0040330D" w:rsidRDefault="0040330D" w:rsidP="008D2080">
            <w:pPr>
              <w:snapToGrid w:val="0"/>
              <w:jc w:val="center"/>
              <w:rPr>
                <w:rFonts w:ascii="Times New Roman" w:hAnsi="Times New Roman" w:cs="Times New Roman"/>
                <w:lang w:val="ru-RU"/>
              </w:rPr>
            </w:pPr>
            <w:r w:rsidRPr="0040330D">
              <w:rPr>
                <w:rFonts w:ascii="Times New Roman" w:hAnsi="Times New Roman" w:cs="Times New Roman"/>
                <w:bCs/>
                <w:iCs/>
                <w:noProof/>
                <w:color w:val="000000"/>
                <w:lang w:val="ru-RU"/>
              </w:rPr>
              <w:t>Край, в котором я живу (1)</w:t>
            </w:r>
          </w:p>
        </w:tc>
        <w:tc>
          <w:tcPr>
            <w:tcW w:w="2501" w:type="dxa"/>
            <w:tcBorders>
              <w:top w:val="single" w:sz="4" w:space="0" w:color="000000"/>
              <w:left w:val="single" w:sz="4" w:space="0" w:color="000000"/>
              <w:bottom w:val="single" w:sz="4" w:space="0" w:color="000000"/>
              <w:right w:val="single" w:sz="4" w:space="0" w:color="000000"/>
            </w:tcBorders>
            <w:hideMark/>
          </w:tcPr>
          <w:p w:rsidR="0040330D" w:rsidRPr="0040330D" w:rsidRDefault="0040330D" w:rsidP="008D2080">
            <w:pPr>
              <w:jc w:val="center"/>
              <w:rPr>
                <w:lang w:val="ru-RU"/>
              </w:rPr>
            </w:pPr>
            <w:r w:rsidRPr="0040330D">
              <w:rPr>
                <w:rFonts w:ascii="Times New Roman" w:hAnsi="Times New Roman" w:cs="Times New Roman"/>
                <w:bCs/>
                <w:iCs/>
                <w:noProof/>
                <w:color w:val="000000"/>
                <w:lang w:val="ru-RU"/>
              </w:rPr>
              <w:t>Край, в котором я живу (1)</w:t>
            </w:r>
          </w:p>
        </w:tc>
        <w:tc>
          <w:tcPr>
            <w:tcW w:w="2065" w:type="dxa"/>
            <w:tcBorders>
              <w:top w:val="single" w:sz="4" w:space="0" w:color="auto"/>
              <w:left w:val="single" w:sz="4" w:space="0" w:color="000000"/>
              <w:bottom w:val="single" w:sz="4" w:space="0" w:color="auto"/>
              <w:right w:val="single" w:sz="4" w:space="0" w:color="000000"/>
            </w:tcBorders>
            <w:hideMark/>
          </w:tcPr>
          <w:p w:rsidR="0040330D" w:rsidRPr="0040330D" w:rsidRDefault="0040330D" w:rsidP="008D2080">
            <w:pPr>
              <w:jc w:val="center"/>
              <w:rPr>
                <w:lang w:val="ru-RU"/>
              </w:rPr>
            </w:pPr>
            <w:r w:rsidRPr="0040330D">
              <w:rPr>
                <w:rFonts w:ascii="Times New Roman" w:hAnsi="Times New Roman" w:cs="Times New Roman"/>
                <w:bCs/>
                <w:iCs/>
                <w:noProof/>
                <w:color w:val="000000"/>
                <w:lang w:val="ru-RU"/>
              </w:rPr>
              <w:t>Край, в котором я живу (1)</w:t>
            </w:r>
          </w:p>
        </w:tc>
      </w:tr>
      <w:tr w:rsidR="0040330D" w:rsidRPr="00D45BFB" w:rsidTr="008D2080">
        <w:trPr>
          <w:trHeight w:val="485"/>
        </w:trPr>
        <w:tc>
          <w:tcPr>
            <w:tcW w:w="2504" w:type="dxa"/>
            <w:tcBorders>
              <w:top w:val="single" w:sz="4" w:space="0" w:color="000000"/>
              <w:left w:val="single" w:sz="4" w:space="0" w:color="000000"/>
              <w:bottom w:val="single" w:sz="4" w:space="0" w:color="000000"/>
              <w:right w:val="single" w:sz="4" w:space="0" w:color="000000"/>
            </w:tcBorders>
          </w:tcPr>
          <w:p w:rsidR="0040330D" w:rsidRPr="00D45BFB" w:rsidRDefault="0040330D" w:rsidP="008D2080">
            <w:pPr>
              <w:snapToGrid w:val="0"/>
              <w:spacing w:line="322" w:lineRule="exact"/>
              <w:ind w:left="-3" w:right="-3" w:firstLine="60"/>
              <w:jc w:val="center"/>
              <w:rPr>
                <w:rFonts w:ascii="Times New Roman" w:hAnsi="Times New Roman" w:cs="Times New Roman"/>
                <w:b/>
              </w:rPr>
            </w:pPr>
            <w:r w:rsidRPr="00D45BFB">
              <w:rPr>
                <w:rFonts w:ascii="Times New Roman" w:hAnsi="Times New Roman" w:cs="Times New Roman"/>
                <w:b/>
              </w:rPr>
              <w:t>Социальное</w:t>
            </w:r>
          </w:p>
          <w:p w:rsidR="0040330D" w:rsidRPr="00D45BFB" w:rsidRDefault="0040330D" w:rsidP="008D2080">
            <w:pPr>
              <w:snapToGrid w:val="0"/>
              <w:spacing w:line="322" w:lineRule="exact"/>
              <w:ind w:left="-3" w:right="-3" w:firstLine="60"/>
              <w:jc w:val="center"/>
              <w:rPr>
                <w:rFonts w:ascii="Times New Roman" w:hAnsi="Times New Roman" w:cs="Times New Roman"/>
                <w:b/>
              </w:rPr>
            </w:pPr>
          </w:p>
          <w:p w:rsidR="0040330D" w:rsidRPr="00D45BFB" w:rsidRDefault="0040330D" w:rsidP="008D2080">
            <w:pPr>
              <w:snapToGrid w:val="0"/>
              <w:spacing w:line="322" w:lineRule="exact"/>
              <w:ind w:left="-3" w:right="-3" w:firstLine="60"/>
              <w:jc w:val="center"/>
              <w:rPr>
                <w:rFonts w:ascii="Times New Roman" w:hAnsi="Times New Roman" w:cs="Times New Roman"/>
                <w:b/>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hideMark/>
          </w:tcPr>
          <w:p w:rsidR="0040330D" w:rsidRPr="00D45BFB" w:rsidRDefault="0040330D" w:rsidP="008D2080">
            <w:pPr>
              <w:snapToGrid w:val="0"/>
              <w:jc w:val="center"/>
              <w:rPr>
                <w:rFonts w:ascii="Times New Roman" w:hAnsi="Times New Roman" w:cs="Times New Roman"/>
              </w:rPr>
            </w:pPr>
            <w:r w:rsidRPr="00D45BFB">
              <w:rPr>
                <w:rFonts w:ascii="Times New Roman" w:hAnsi="Times New Roman" w:cs="Times New Roman"/>
              </w:rPr>
              <w:t>Смысловое функциональное чтение (1)</w:t>
            </w:r>
          </w:p>
          <w:p w:rsidR="0040330D" w:rsidRPr="00D45BFB" w:rsidRDefault="0040330D" w:rsidP="008D2080">
            <w:pPr>
              <w:snapToGrid w:val="0"/>
              <w:jc w:val="center"/>
              <w:rPr>
                <w:rFonts w:ascii="Times New Roman" w:hAnsi="Times New Roman" w:cs="Times New Roman"/>
                <w:bCs/>
                <w:iCs/>
                <w:noProof/>
                <w:color w:val="000000"/>
              </w:rPr>
            </w:pPr>
          </w:p>
        </w:tc>
        <w:tc>
          <w:tcPr>
            <w:tcW w:w="2501" w:type="dxa"/>
            <w:tcBorders>
              <w:top w:val="single" w:sz="4" w:space="0" w:color="000000"/>
              <w:left w:val="single" w:sz="4" w:space="0" w:color="000000"/>
              <w:bottom w:val="single" w:sz="4" w:space="0" w:color="000000"/>
              <w:right w:val="single" w:sz="4" w:space="0" w:color="000000"/>
            </w:tcBorders>
            <w:hideMark/>
          </w:tcPr>
          <w:p w:rsidR="0040330D" w:rsidRPr="00D45BFB" w:rsidRDefault="0040330D" w:rsidP="008D2080">
            <w:pPr>
              <w:jc w:val="center"/>
            </w:pPr>
            <w:r w:rsidRPr="00D45BFB">
              <w:rPr>
                <w:rFonts w:ascii="Times New Roman" w:hAnsi="Times New Roman" w:cs="Times New Roman"/>
                <w:bCs/>
                <w:iCs/>
                <w:noProof/>
                <w:color w:val="000000"/>
              </w:rPr>
              <w:t>Радуга профессий: первые шаги (1)</w:t>
            </w:r>
          </w:p>
        </w:tc>
        <w:tc>
          <w:tcPr>
            <w:tcW w:w="2065" w:type="dxa"/>
            <w:tcBorders>
              <w:top w:val="single" w:sz="4" w:space="0" w:color="auto"/>
              <w:left w:val="single" w:sz="4" w:space="0" w:color="000000"/>
              <w:bottom w:val="single" w:sz="4" w:space="0" w:color="auto"/>
              <w:right w:val="single" w:sz="4" w:space="0" w:color="000000"/>
            </w:tcBorders>
            <w:hideMark/>
          </w:tcPr>
          <w:p w:rsidR="0040330D" w:rsidRPr="00D45BFB" w:rsidRDefault="0040330D" w:rsidP="008D2080">
            <w:pPr>
              <w:jc w:val="center"/>
            </w:pPr>
            <w:r w:rsidRPr="00D45BFB">
              <w:rPr>
                <w:rFonts w:ascii="Times New Roman" w:hAnsi="Times New Roman" w:cs="Times New Roman"/>
                <w:bCs/>
                <w:iCs/>
                <w:noProof/>
                <w:color w:val="000000"/>
              </w:rPr>
              <w:t>Радуга профессий: первые шаги (1)</w:t>
            </w:r>
          </w:p>
        </w:tc>
      </w:tr>
      <w:tr w:rsidR="0040330D" w:rsidRPr="00D45BFB" w:rsidTr="008D2080">
        <w:trPr>
          <w:trHeight w:val="250"/>
        </w:trPr>
        <w:tc>
          <w:tcPr>
            <w:tcW w:w="2504" w:type="dxa"/>
            <w:tcBorders>
              <w:top w:val="single" w:sz="4" w:space="0" w:color="000000"/>
              <w:left w:val="single" w:sz="4" w:space="0" w:color="000000"/>
              <w:bottom w:val="single" w:sz="4" w:space="0" w:color="000000"/>
              <w:right w:val="single" w:sz="4" w:space="0" w:color="000000"/>
            </w:tcBorders>
            <w:shd w:val="clear" w:color="auto" w:fill="auto"/>
            <w:hideMark/>
          </w:tcPr>
          <w:p w:rsidR="0040330D" w:rsidRPr="00D45BFB" w:rsidRDefault="0040330D" w:rsidP="008D2080">
            <w:pPr>
              <w:pStyle w:val="msonormalbullet2gif"/>
              <w:spacing w:line="276" w:lineRule="auto"/>
              <w:jc w:val="center"/>
              <w:rPr>
                <w:rFonts w:eastAsiaTheme="minorEastAsia"/>
                <w:bCs/>
                <w:sz w:val="22"/>
                <w:szCs w:val="22"/>
              </w:rPr>
            </w:pPr>
            <w:r>
              <w:rPr>
                <w:rFonts w:eastAsiaTheme="minorEastAsia"/>
                <w:bCs/>
                <w:sz w:val="22"/>
                <w:szCs w:val="22"/>
              </w:rPr>
              <w:t>ВСЕГО</w:t>
            </w:r>
          </w:p>
        </w:tc>
        <w:tc>
          <w:tcPr>
            <w:tcW w:w="223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0330D" w:rsidRPr="00D45BFB" w:rsidRDefault="0040330D" w:rsidP="008D2080">
            <w:pPr>
              <w:pStyle w:val="msonormalbullet2gif"/>
              <w:spacing w:line="276" w:lineRule="auto"/>
              <w:jc w:val="center"/>
              <w:rPr>
                <w:rFonts w:eastAsiaTheme="minorEastAsia"/>
                <w:b/>
                <w:bCs/>
                <w:sz w:val="22"/>
                <w:szCs w:val="22"/>
              </w:rPr>
            </w:pPr>
            <w:r w:rsidRPr="00D45BFB">
              <w:rPr>
                <w:rFonts w:eastAsiaTheme="minorEastAsia"/>
                <w:b/>
                <w:bCs/>
                <w:sz w:val="22"/>
                <w:szCs w:val="22"/>
              </w:rPr>
              <w:t>5</w:t>
            </w:r>
          </w:p>
        </w:tc>
        <w:tc>
          <w:tcPr>
            <w:tcW w:w="2501" w:type="dxa"/>
            <w:tcBorders>
              <w:top w:val="single" w:sz="4" w:space="0" w:color="000000"/>
              <w:left w:val="single" w:sz="4" w:space="0" w:color="000000"/>
              <w:bottom w:val="single" w:sz="4" w:space="0" w:color="000000"/>
              <w:right w:val="single" w:sz="4" w:space="0" w:color="000000"/>
            </w:tcBorders>
            <w:hideMark/>
          </w:tcPr>
          <w:p w:rsidR="0040330D" w:rsidRPr="00D45BFB" w:rsidRDefault="0040330D" w:rsidP="008D2080">
            <w:pPr>
              <w:pStyle w:val="msonormalbullet2gif"/>
              <w:spacing w:line="276" w:lineRule="auto"/>
              <w:jc w:val="center"/>
              <w:rPr>
                <w:rFonts w:eastAsiaTheme="minorEastAsia"/>
                <w:b/>
                <w:bCs/>
                <w:sz w:val="22"/>
                <w:szCs w:val="22"/>
              </w:rPr>
            </w:pPr>
            <w:r w:rsidRPr="00D45BFB">
              <w:rPr>
                <w:rFonts w:eastAsiaTheme="minorEastAsia"/>
                <w:b/>
                <w:bCs/>
                <w:sz w:val="22"/>
                <w:szCs w:val="22"/>
              </w:rPr>
              <w:t>5</w:t>
            </w:r>
          </w:p>
        </w:tc>
        <w:tc>
          <w:tcPr>
            <w:tcW w:w="2065" w:type="dxa"/>
            <w:tcBorders>
              <w:top w:val="single" w:sz="4" w:space="0" w:color="auto"/>
              <w:left w:val="single" w:sz="4" w:space="0" w:color="000000"/>
              <w:bottom w:val="single" w:sz="4" w:space="0" w:color="auto"/>
              <w:right w:val="single" w:sz="4" w:space="0" w:color="000000"/>
            </w:tcBorders>
            <w:hideMark/>
          </w:tcPr>
          <w:p w:rsidR="0040330D" w:rsidRPr="00D45BFB" w:rsidRDefault="0040330D" w:rsidP="008D2080">
            <w:pPr>
              <w:pStyle w:val="msonormalbullet2gif"/>
              <w:spacing w:line="276" w:lineRule="auto"/>
              <w:jc w:val="center"/>
              <w:rPr>
                <w:rFonts w:eastAsiaTheme="minorEastAsia"/>
                <w:b/>
                <w:bCs/>
                <w:sz w:val="22"/>
                <w:szCs w:val="22"/>
              </w:rPr>
            </w:pPr>
            <w:r w:rsidRPr="00D45BFB">
              <w:rPr>
                <w:rFonts w:eastAsiaTheme="minorEastAsia"/>
                <w:b/>
                <w:bCs/>
                <w:sz w:val="22"/>
                <w:szCs w:val="22"/>
              </w:rPr>
              <w:t>5</w:t>
            </w:r>
          </w:p>
        </w:tc>
      </w:tr>
    </w:tbl>
    <w:p w:rsidR="00ED1598" w:rsidRPr="00903D9F" w:rsidRDefault="00ED1598">
      <w:pPr>
        <w:jc w:val="center"/>
        <w:rPr>
          <w:rFonts w:hAnsi="Times New Roman" w:cs="Times New Roman"/>
          <w:b/>
          <w:bCs/>
          <w:color w:val="000000"/>
          <w:sz w:val="24"/>
          <w:szCs w:val="24"/>
        </w:rPr>
      </w:pPr>
    </w:p>
    <w:p w:rsidR="000A7D79" w:rsidRPr="00903D9F" w:rsidRDefault="00782FEB">
      <w:pPr>
        <w:jc w:val="center"/>
        <w:rPr>
          <w:rFonts w:hAnsi="Times New Roman" w:cs="Times New Roman"/>
          <w:color w:val="000000"/>
          <w:sz w:val="24"/>
          <w:szCs w:val="24"/>
        </w:rPr>
      </w:pPr>
      <w:r w:rsidRPr="00903D9F">
        <w:rPr>
          <w:rFonts w:hAnsi="Times New Roman" w:cs="Times New Roman"/>
          <w:b/>
          <w:bCs/>
          <w:color w:val="000000"/>
          <w:sz w:val="24"/>
          <w:szCs w:val="24"/>
        </w:rPr>
        <w:t>Модуль «Школьный урок»</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Реализация педагогами воспитательного потенциала урока предполагает следующее:</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установление доверительных отношений между педагогом и</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обучающимися, способствующих позитивному восприятию обучающимися требований и просьб педагогического работника, привлечению их внимания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к обсуждаемой на уроке информации, активизации их познавательной деятельности;</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побуждение обучающихся соблюдать на уроке общепринятые нормы поведения, правила общения со старшими (педагогическими работниками)</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сверстниками (обучающимися), принципы учебной дисциплины</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самоорганизации;</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внимания обучающихся к ценностному аспекту изучаемых</w:t>
      </w:r>
      <w:r w:rsidRPr="00903D9F">
        <w:rPr>
          <w:sz w:val="24"/>
          <w:szCs w:val="24"/>
          <w:lang w:val="ru-RU"/>
        </w:rPr>
        <w:br/>
      </w:r>
      <w:r w:rsidRPr="00903D9F">
        <w:rPr>
          <w:rFonts w:hAnsi="Times New Roman" w:cs="Times New Roman"/>
          <w:color w:val="000000"/>
          <w:sz w:val="24"/>
          <w:szCs w:val="24"/>
          <w:lang w:val="ru-RU"/>
        </w:rPr>
        <w:t>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w:t>
      </w:r>
      <w:r w:rsidRPr="00903D9F">
        <w:rPr>
          <w:rFonts w:hAnsi="Times New Roman" w:cs="Times New Roman"/>
          <w:color w:val="000000"/>
          <w:sz w:val="24"/>
          <w:szCs w:val="24"/>
          <w:lang w:val="ru-RU"/>
        </w:rPr>
        <w:lastRenderedPageBreak/>
        <w:t>соответствующих текстов для чтения, задач для решения, проблемных ситуаций</w:t>
      </w:r>
      <w:r w:rsidRPr="00903D9F">
        <w:rPr>
          <w:rFonts w:hAnsi="Times New Roman" w:cs="Times New Roman"/>
          <w:color w:val="000000"/>
          <w:sz w:val="24"/>
          <w:szCs w:val="24"/>
        </w:rPr>
        <w:t> </w:t>
      </w:r>
      <w:r w:rsidRPr="00903D9F">
        <w:rPr>
          <w:rFonts w:hAnsi="Times New Roman" w:cs="Times New Roman"/>
          <w:color w:val="000000"/>
          <w:sz w:val="24"/>
          <w:szCs w:val="24"/>
          <w:lang w:val="ru-RU"/>
        </w:rPr>
        <w:t>для обсуждения в классе;</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шефства мотивированных и эрудированных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над их неуспевающими одноклассниками, дающего обучающимся социально значимый опыт сотрудничества и взаимной помощи;</w:t>
      </w:r>
    </w:p>
    <w:p w:rsidR="000A7D79" w:rsidRPr="00903D9F" w:rsidRDefault="00782FEB">
      <w:pPr>
        <w:numPr>
          <w:ilvl w:val="0"/>
          <w:numId w:val="1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Формы реализации воспитательного компонента школьного урока:</w:t>
      </w:r>
      <w:r w:rsidRPr="00903D9F">
        <w:rPr>
          <w:rFonts w:hAnsi="Times New Roman" w:cs="Times New Roman"/>
          <w:b/>
          <w:bCs/>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Правила кабинета. </w:t>
      </w:r>
      <w:r w:rsidRPr="00903D9F">
        <w:rPr>
          <w:rFonts w:hAnsi="Times New Roman" w:cs="Times New Roman"/>
          <w:color w:val="000000"/>
          <w:sz w:val="24"/>
          <w:szCs w:val="24"/>
          <w:lang w:val="ru-RU"/>
        </w:rPr>
        <w:t>Игровая форма установки правил кабинета позволяет добиться дисциплины на уроке, прекращения опозданий на урок, правильной организации рабочего места. При этом у обучающихся формируются навыки самообслуживания, ответственности за команду-класс, уважение к окружающим, принятие социальных норм общества.</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Ежегодная школьная научно-практическая конференция. </w:t>
      </w:r>
      <w:r w:rsidRPr="00903D9F">
        <w:rPr>
          <w:rFonts w:hAnsi="Times New Roman" w:cs="Times New Roman"/>
          <w:color w:val="000000"/>
          <w:sz w:val="24"/>
          <w:szCs w:val="24"/>
          <w:lang w:val="ru-RU"/>
        </w:rPr>
        <w:t>Форма организации научно-исследовательской деятельности обучающихся для усовершенствования процесса обучения и профориентации. В процессе деятельности происходит развитие навыков исследовательской работы; навыков коммуникации и саморазвития, получение позитивного опыта общения со взрослым на основе предмета, знакомство с проектным циклом.</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Интерактивные</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формы</w:t>
      </w:r>
      <w:r w:rsidRPr="00903D9F">
        <w:rPr>
          <w:rFonts w:hAnsi="Times New Roman" w:cs="Times New Roman"/>
          <w:color w:val="000000"/>
          <w:sz w:val="24"/>
          <w:szCs w:val="24"/>
        </w:rPr>
        <w:t> </w:t>
      </w:r>
      <w:r w:rsidRPr="00903D9F">
        <w:rPr>
          <w:rFonts w:hAnsi="Times New Roman" w:cs="Times New Roman"/>
          <w:color w:val="000000"/>
          <w:sz w:val="24"/>
          <w:szCs w:val="24"/>
          <w:lang w:val="ru-RU"/>
        </w:rPr>
        <w:t>работы с обучающимися,</w:t>
      </w:r>
      <w:r w:rsidRPr="00903D9F">
        <w:rPr>
          <w:rFonts w:hAnsi="Times New Roman" w:cs="Times New Roman"/>
          <w:color w:val="000000"/>
          <w:sz w:val="24"/>
          <w:szCs w:val="24"/>
        </w:rPr>
        <w:t> </w:t>
      </w:r>
      <w:r w:rsidRPr="00903D9F">
        <w:rPr>
          <w:rFonts w:hAnsi="Times New Roman" w:cs="Times New Roman"/>
          <w:color w:val="000000"/>
          <w:sz w:val="24"/>
          <w:szCs w:val="24"/>
          <w:lang w:val="ru-RU"/>
        </w:rPr>
        <w:t>которые дают обучающимся возможность приобрести опыт ведения конструктивного диалога и</w:t>
      </w:r>
      <w:r w:rsidRPr="00903D9F">
        <w:rPr>
          <w:rFonts w:hAnsi="Times New Roman" w:cs="Times New Roman"/>
          <w:color w:val="000000"/>
          <w:sz w:val="24"/>
          <w:szCs w:val="24"/>
        </w:rPr>
        <w:t> </w:t>
      </w:r>
      <w:r w:rsidRPr="00903D9F">
        <w:rPr>
          <w:rFonts w:hAnsi="Times New Roman" w:cs="Times New Roman"/>
          <w:color w:val="000000"/>
          <w:sz w:val="24"/>
          <w:szCs w:val="24"/>
          <w:lang w:val="ru-RU"/>
        </w:rPr>
        <w:t>учат командной работе и взаимодействию.</w:t>
      </w:r>
    </w:p>
    <w:p w:rsidR="000A7D79" w:rsidRPr="00903D9F" w:rsidRDefault="00782FEB">
      <w:pPr>
        <w:jc w:val="center"/>
        <w:rPr>
          <w:rFonts w:hAnsi="Times New Roman" w:cs="Times New Roman"/>
          <w:color w:val="000000"/>
          <w:sz w:val="24"/>
          <w:szCs w:val="24"/>
          <w:lang w:val="ru-RU"/>
        </w:rPr>
      </w:pPr>
      <w:bookmarkStart w:id="1" w:name="_GoBack"/>
      <w:bookmarkEnd w:id="1"/>
      <w:r w:rsidRPr="00903D9F">
        <w:rPr>
          <w:rFonts w:hAnsi="Times New Roman" w:cs="Times New Roman"/>
          <w:b/>
          <w:bCs/>
          <w:color w:val="000000"/>
          <w:sz w:val="24"/>
          <w:szCs w:val="24"/>
          <w:lang w:val="ru-RU"/>
        </w:rPr>
        <w:t>Модуль «Школьные медиа»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Цель школьных медиа (совместно создаваемых обучающимися и педагогическими работниками средств распространения текстовой, аудио- и видеоинформации) – развитие коммуникативной культуры обучающихся, формирование навыков общения и сотрудничества, поддержка творческой самореализации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Школьное коммуникационное агентство (ШКА) </w:t>
      </w:r>
      <w:r w:rsidRPr="00903D9F">
        <w:rPr>
          <w:rFonts w:hAnsi="Times New Roman" w:cs="Times New Roman"/>
          <w:color w:val="000000"/>
          <w:sz w:val="24"/>
          <w:szCs w:val="24"/>
          <w:lang w:val="ru-RU"/>
        </w:rPr>
        <w:t>– разновозрастная группа школьного актива, состоящая из учеников 5–11-х классов, включающая в себя пресс-</w:t>
      </w:r>
      <w:r w:rsidRPr="00903D9F">
        <w:rPr>
          <w:rFonts w:hAnsi="Times New Roman" w:cs="Times New Roman"/>
          <w:color w:val="000000"/>
          <w:sz w:val="24"/>
          <w:szCs w:val="24"/>
          <w:lang w:val="ru-RU"/>
        </w:rPr>
        <w:lastRenderedPageBreak/>
        <w:t>центр, школьное радио, видеостудию, дизайн-бюро, техподдержку, осуществляющую информационную поддержку в продвижении, рекламе, подготовке и проведении мероприятий, освещении деятельности школы. Участвует в планировании и организации продвижения и освещения школьных событий в школьных СМИ и соцсетях, оформления школьных мероприятий. Осуществляет мультимедийное сопровождение школьных праздников, фестивалей, конкурсов, спектаклей, капустников, вечеров, дискотек, а также во время репетиций классов к ключевым общешкольным делам. В отделениях проводятся регулярные заседания, где учащиеся, проанализировав план на месяц, определяют свои задачи и организуют деятельность. При необходимости члены отделений ШКА обращаются за консультациями к сотрудникам школы. Отделения принимают заявки от начальной школы на помощь в рекламе, продвижении, проведении и освещении мероприятий. При планировании ключевых школьных дел представители отделений ШКА принимают участие в совете дела.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Через различные виды совместной деятельности у обучающихся вырабатываются необходимые навыки социального взаимодействия, умение подчиняться коллективной дисциплине, отстаивать свои права, нести ответственность за порученное дело, соотносить личные интересы с общественными, понимать значение избирательных процедур, анализировать предвыборные программы кандидатов. В деятельности учащиеся получают возможность проявить организаторские способности, навыки планирования, анализа, формируются навыки общения и сотрудничества. Развивается творческое и критическое мышление. Развиваются навыки краткосрочного и долгосрочного планирования.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w:t>
      </w:r>
      <w:r w:rsidR="00903D9F" w:rsidRPr="00903D9F">
        <w:rPr>
          <w:rFonts w:hAnsi="Times New Roman" w:cs="Times New Roman"/>
          <w:b/>
          <w:bCs/>
          <w:color w:val="000000"/>
          <w:sz w:val="24"/>
          <w:szCs w:val="24"/>
          <w:lang w:val="ru-RU"/>
        </w:rPr>
        <w:t xml:space="preserve">Школьный журнал </w:t>
      </w:r>
      <w:r w:rsidR="00903D9F" w:rsidRPr="00903D9F">
        <w:rPr>
          <w:rFonts w:hAnsi="Times New Roman" w:cs="Times New Roman"/>
          <w:b/>
          <w:bCs/>
          <w:color w:val="000000"/>
          <w:sz w:val="24"/>
          <w:szCs w:val="24"/>
        </w:rPr>
        <w:t>Portfel</w:t>
      </w:r>
      <w:r w:rsidR="00903D9F" w:rsidRPr="00903D9F">
        <w:rPr>
          <w:rFonts w:hAnsi="Times New Roman" w:cs="Times New Roman"/>
          <w:b/>
          <w:bCs/>
          <w:color w:val="000000"/>
          <w:sz w:val="24"/>
          <w:szCs w:val="24"/>
          <w:lang w:val="ru-RU"/>
        </w:rPr>
        <w:t>.</w:t>
      </w:r>
      <w:r w:rsidR="00903D9F" w:rsidRPr="00903D9F">
        <w:rPr>
          <w:rFonts w:hAnsi="Times New Roman" w:cs="Times New Roman"/>
          <w:b/>
          <w:bCs/>
          <w:color w:val="000000"/>
          <w:sz w:val="24"/>
          <w:szCs w:val="24"/>
        </w:rPr>
        <w:t>ru</w:t>
      </w:r>
      <w:r w:rsidRPr="00903D9F">
        <w:rPr>
          <w:rFonts w:hAnsi="Times New Roman" w:cs="Times New Roman"/>
          <w:color w:val="000000"/>
          <w:sz w:val="24"/>
          <w:szCs w:val="24"/>
          <w:lang w:val="ru-RU"/>
        </w:rPr>
        <w:t xml:space="preserve">» – ежемесячное школьное издание, издается инициативной группой </w:t>
      </w:r>
      <w:r w:rsidR="00903D9F" w:rsidRPr="00903D9F">
        <w:rPr>
          <w:rFonts w:hAnsi="Times New Roman" w:cs="Times New Roman"/>
          <w:color w:val="000000"/>
          <w:sz w:val="24"/>
          <w:szCs w:val="24"/>
          <w:lang w:val="ru-RU"/>
        </w:rPr>
        <w:t>обучающихся</w:t>
      </w:r>
      <w:r w:rsidRPr="00903D9F">
        <w:rPr>
          <w:rFonts w:hAnsi="Times New Roman" w:cs="Times New Roman"/>
          <w:color w:val="000000"/>
          <w:sz w:val="24"/>
          <w:szCs w:val="24"/>
          <w:lang w:val="ru-RU"/>
        </w:rPr>
        <w:t xml:space="preserve">. Учащиеся сами </w:t>
      </w:r>
      <w:r w:rsidR="00903D9F" w:rsidRPr="00903D9F">
        <w:rPr>
          <w:rFonts w:hAnsi="Times New Roman" w:cs="Times New Roman"/>
          <w:color w:val="000000"/>
          <w:sz w:val="24"/>
          <w:szCs w:val="24"/>
          <w:lang w:val="ru-RU"/>
        </w:rPr>
        <w:t>разработывают</w:t>
      </w:r>
      <w:r w:rsidRPr="00903D9F">
        <w:rPr>
          <w:rFonts w:hAnsi="Times New Roman" w:cs="Times New Roman"/>
          <w:color w:val="000000"/>
          <w:sz w:val="24"/>
          <w:szCs w:val="24"/>
          <w:lang w:val="ru-RU"/>
        </w:rPr>
        <w:t xml:space="preserve"> макет </w:t>
      </w:r>
      <w:r w:rsidR="00903D9F" w:rsidRPr="00903D9F">
        <w:rPr>
          <w:rFonts w:hAnsi="Times New Roman" w:cs="Times New Roman"/>
          <w:color w:val="000000"/>
          <w:sz w:val="24"/>
          <w:szCs w:val="24"/>
          <w:lang w:val="ru-RU"/>
        </w:rPr>
        <w:t>журнала</w:t>
      </w:r>
      <w:r w:rsidRPr="00903D9F">
        <w:rPr>
          <w:rFonts w:hAnsi="Times New Roman" w:cs="Times New Roman"/>
          <w:color w:val="000000"/>
          <w:sz w:val="24"/>
          <w:szCs w:val="24"/>
          <w:lang w:val="ru-RU"/>
        </w:rPr>
        <w:t>, определили количество и названия рубрик, распределили ответственных за рубрики, назначают сроки готовности материала, следят за процессом выполнения задач. Редактор взаимодействует со взрослыми, организуют редакторскую проверку силами наиболее грамотных учеников (обладателей звания «Знаток русского языка»). Газета распространяется силами волонтеров среди учащихся и родителей. В процессе работы учащиеся приобретают навыки проектного управления, получают первоначальные сведения о профессиях «журналист», «редактор», «корреспондент», «корректор».</w:t>
      </w:r>
    </w:p>
    <w:p w:rsidR="000A7D79" w:rsidRPr="00903D9F" w:rsidRDefault="00903D9F">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w:t>
      </w:r>
      <w:r w:rsidR="00782FEB" w:rsidRPr="00903D9F">
        <w:rPr>
          <w:rFonts w:hAnsi="Times New Roman" w:cs="Times New Roman"/>
          <w:b/>
          <w:bCs/>
          <w:color w:val="000000"/>
          <w:sz w:val="24"/>
          <w:szCs w:val="24"/>
          <w:lang w:val="ru-RU"/>
        </w:rPr>
        <w:t>одуль «Организация предметно-эстетической среды»</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Окружающая обучающегося предметно-эстетическая среда школы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школы. Воспитывающее влияние на обучающегося осуществляется через такие формы работы с предметно-эстетической средой школы, как:</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Цикл дел «Персональная выставка».</w:t>
      </w:r>
      <w:r w:rsidRPr="00903D9F">
        <w:rPr>
          <w:rFonts w:hAnsi="Times New Roman" w:cs="Times New Roman"/>
          <w:color w:val="000000"/>
          <w:sz w:val="24"/>
          <w:szCs w:val="24"/>
          <w:lang w:val="ru-RU"/>
        </w:rPr>
        <w:t xml:space="preserve"> Предполагает организацию в течение года персональных выставок творческих работ и родителей. Это выставки фотографий, рисунков, картин, костюмов, поделок из природного материала, поделок из «Лего» и т. п. Для каждой выставки проводится церемония открытия, куда приглашаются учащиеся и родители. Такого рода выставки помогут ребенку преодолевать застенчивость, проявлять инициативу, научат правильно отвечать на похвалы и принимать благодарности, разумно реагировать на критику и пожелания, со вниманием относиться к работам других детей и корректно высказывать свое мнение о </w:t>
      </w:r>
      <w:r w:rsidRPr="00903D9F">
        <w:rPr>
          <w:rFonts w:hAnsi="Times New Roman" w:cs="Times New Roman"/>
          <w:color w:val="000000"/>
          <w:sz w:val="24"/>
          <w:szCs w:val="24"/>
          <w:lang w:val="ru-RU"/>
        </w:rPr>
        <w:lastRenderedPageBreak/>
        <w:t>них, гордиться членами своей семьи, совершенствовать навыки ораторского мастерства.</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«Работа с родителями»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обучающихся осуществляется в рамках следующих видов и форм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На групповом уровне: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Совет родителей.</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Состоит из представителей классов с 1-го по 11-й. Собирается один раз в триместр или по необходимости. В каждую повестку вносятся вопросы, касающиеся воспитания. Родители могут высказать свое отношение к проводимой в школе работе, и при необходимости администрация может скорректировать ее или убедить родителей в своей позиции. Поскольку совет – представительский орган, важно, чтобы его члены добросовестно доносили информацию до родительских комитетов классов.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Ярмарки дополнительного образования и внеурочной деятельности. </w:t>
      </w:r>
      <w:r w:rsidRPr="00903D9F">
        <w:rPr>
          <w:rFonts w:hAnsi="Times New Roman" w:cs="Times New Roman"/>
          <w:color w:val="000000"/>
          <w:sz w:val="24"/>
          <w:szCs w:val="24"/>
          <w:lang w:val="ru-RU"/>
        </w:rPr>
        <w:t>Общешкольное мероприятие проводится в начале учебного года с целью помочь ребенку и родителям определиться с правильным выбором курсов, сориентироваться в их многообразии, составить индивидуальную образовательную траекторию.</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День открытых дверей. </w:t>
      </w:r>
      <w:r w:rsidRPr="00903D9F">
        <w:rPr>
          <w:rFonts w:hAnsi="Times New Roman" w:cs="Times New Roman"/>
          <w:color w:val="000000"/>
          <w:sz w:val="24"/>
          <w:szCs w:val="24"/>
          <w:lang w:val="ru-RU"/>
        </w:rPr>
        <w:t>Традиционное общешкольное дело, проводится один раз в год в субботу для родителей и гостей школы. Это праздник внеурочной деятельности, дополнительного образования, соревнований, конкурсов, олимпиад. Детские сообщества вместе с учителями готовят интересные занятия – планируют, ищут информацию, систематизируют, выбирают лучшее, организуют пространство. Учащиеся приобретают опыт совместной социально значимой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Общешкольные родительские собрания.</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Организованное обсуждение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наиболее острых проблем обучения и воспитания обучающихся школы совместно с педагогами.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«Академия родителей».</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Семейный всеобуч: лектории, круглые столы, тренинги, семинары – для родителей с приглашением специалистов. Содействует пониманию родителями значения личного примера в воспитании детей, способствует повышению эффективности воспитания, повышению педагогической грамотности родителей, формулированию единых педагогических подходов к воспитанию в семье и школе.</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Родительские форумы при школьном интернет-сайте.</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Созданы для обсуждения интересующих родителей вопросов, а также осуществления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виртуальных консультаций психологов и педагогов.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На индивидуальном уровне: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Работа с родителями на индивидуальном уровне проводится как по инициативе педагогов и администрации школы, так и</w:t>
      </w:r>
      <w:r w:rsidRPr="00903D9F">
        <w:rPr>
          <w:rFonts w:hAnsi="Times New Roman" w:cs="Times New Roman"/>
          <w:color w:val="000000"/>
          <w:sz w:val="24"/>
          <w:szCs w:val="24"/>
        </w:rPr>
        <w:t> </w:t>
      </w:r>
      <w:r w:rsidRPr="00903D9F">
        <w:rPr>
          <w:rFonts w:hAnsi="Times New Roman" w:cs="Times New Roman"/>
          <w:color w:val="000000"/>
          <w:sz w:val="24"/>
          <w:szCs w:val="24"/>
          <w:lang w:val="ru-RU"/>
        </w:rPr>
        <w:t>по запросу родителей для решения острых конфликтных ситуаций. Также</w:t>
      </w:r>
      <w:r w:rsidRPr="00903D9F">
        <w:rPr>
          <w:rFonts w:hAnsi="Times New Roman" w:cs="Times New Roman"/>
          <w:color w:val="000000"/>
          <w:sz w:val="24"/>
          <w:szCs w:val="24"/>
        </w:rPr>
        <w:t> </w:t>
      </w:r>
      <w:r w:rsidRPr="00903D9F">
        <w:rPr>
          <w:rFonts w:hAnsi="Times New Roman" w:cs="Times New Roman"/>
          <w:color w:val="000000"/>
          <w:sz w:val="24"/>
          <w:szCs w:val="24"/>
          <w:lang w:val="ru-RU"/>
        </w:rPr>
        <w:t>родителей привлекают для участия</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в педагогических консилиумах, собираемых в случае возникновения острых проблем, связанных с обучением и воспитанием конкретного обучающегося. Поощряется</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помощь со </w:t>
      </w:r>
      <w:r w:rsidRPr="00903D9F">
        <w:rPr>
          <w:rFonts w:hAnsi="Times New Roman" w:cs="Times New Roman"/>
          <w:color w:val="000000"/>
          <w:sz w:val="24"/>
          <w:szCs w:val="24"/>
          <w:lang w:val="ru-RU"/>
        </w:rPr>
        <w:lastRenderedPageBreak/>
        <w:t>стороны родителей в подготовке и проведении общешкольных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и внутриклассных мероприятий воспитательной направленности.</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Клуб интересных встреч, Карьерная неделя, Персональные выставки талантов родителей, «Мамины гостиные», семейные мастер-классы , футбольный матч «Родители–ученики» на благотворительной ярмарке, «Мама, папа, я – спортивная семья» – </w:t>
      </w:r>
      <w:r w:rsidRPr="00903D9F">
        <w:rPr>
          <w:rFonts w:hAnsi="Times New Roman" w:cs="Times New Roman"/>
          <w:color w:val="000000"/>
          <w:sz w:val="24"/>
          <w:szCs w:val="24"/>
          <w:lang w:val="ru-RU"/>
        </w:rPr>
        <w:t>мероприятия, которые проводятся с участием родителей, для родителей, силами родителей. Родители участвуют в планировании экскурсий, организации классных праздников, многодневных образовательных поездок. Выступают в роли спикеров на классных часах о профессиях, участвуют в командах спортивных соревнований, предоставляют свои работы для персональных выставок, принимают участие в мастер-классах по художественному творчеству, используют свои социальные контакты для организации и приглашения гостей в Клуб интересных встреч.</w:t>
      </w:r>
      <w:r w:rsidRPr="00903D9F">
        <w:rPr>
          <w:rFonts w:hAnsi="Times New Roman" w:cs="Times New Roman"/>
          <w:color w:val="000000"/>
          <w:sz w:val="24"/>
          <w:szCs w:val="24"/>
        </w:rPr>
        <w:t> </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ОСНОВНЫЕ НАПРАВЛЕНИЯ САМОАНАЛИЗА</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ВОСПИТАТЕЛЬНОЙ РАБОТЫ</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 xml:space="preserve">В МБОУ </w:t>
      </w:r>
      <w:r w:rsidR="00903D9F" w:rsidRPr="00903D9F">
        <w:rPr>
          <w:rFonts w:hAnsi="Times New Roman" w:cs="Times New Roman"/>
          <w:b/>
          <w:bCs/>
          <w:color w:val="000000"/>
          <w:sz w:val="24"/>
          <w:szCs w:val="24"/>
          <w:lang w:val="ru-RU"/>
        </w:rPr>
        <w:t>СОШ Гайтерского с.п.</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Самоанализ</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воспитательной работы 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 проводится с целью выявления основных проблем школьного воспитания и последующего их решения.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Основными принципами, на основе которых осуществляется самоанализ воспитательной работы в школе, являются:</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педагогическим работникам, реализующим воспитательный процесс;</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rsidR="000A7D79" w:rsidRPr="00903D9F" w:rsidRDefault="00782FEB">
      <w:pPr>
        <w:numPr>
          <w:ilvl w:val="0"/>
          <w:numId w:val="21"/>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Самоанализ воспитательной работы 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 xml:space="preserve"> осуществляется по следующим направлениям:</w:t>
      </w:r>
    </w:p>
    <w:p w:rsidR="000A7D79" w:rsidRPr="00903D9F" w:rsidRDefault="00782FEB">
      <w:pPr>
        <w:numPr>
          <w:ilvl w:val="0"/>
          <w:numId w:val="2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Результаты воспитания, социализации и саморазвития обучающихся.</w:t>
      </w:r>
    </w:p>
    <w:p w:rsidR="000A7D79" w:rsidRPr="00903D9F" w:rsidRDefault="00782FEB">
      <w:pPr>
        <w:numPr>
          <w:ilvl w:val="0"/>
          <w:numId w:val="2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Состояние организуемой в школе совместной деятельности обучающихся и взрослых.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Результаты воспитания, социализации и саморазвития обучающихся</w:t>
      </w:r>
      <w:r w:rsidRPr="00903D9F">
        <w:rPr>
          <w:rFonts w:hAnsi="Times New Roman" w:cs="Times New Roman"/>
          <w:b/>
          <w:bCs/>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Критерий:</w:t>
      </w:r>
      <w:r w:rsidRPr="00903D9F">
        <w:rPr>
          <w:rFonts w:hAnsi="Times New Roman" w:cs="Times New Roman"/>
          <w:b/>
          <w:bCs/>
          <w:color w:val="000000"/>
          <w:sz w:val="24"/>
          <w:szCs w:val="24"/>
        </w:rPr>
        <w:t> </w:t>
      </w:r>
      <w:r w:rsidRPr="00903D9F">
        <w:rPr>
          <w:rFonts w:hAnsi="Times New Roman" w:cs="Times New Roman"/>
          <w:color w:val="000000"/>
          <w:sz w:val="24"/>
          <w:szCs w:val="24"/>
        </w:rPr>
        <w:t> </w:t>
      </w:r>
      <w:r w:rsidRPr="00903D9F">
        <w:rPr>
          <w:rFonts w:hAnsi="Times New Roman" w:cs="Times New Roman"/>
          <w:color w:val="000000"/>
          <w:sz w:val="24"/>
          <w:szCs w:val="24"/>
          <w:lang w:val="ru-RU"/>
        </w:rPr>
        <w:t>динамика личностного развития обучающихся каждого класса.</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Способ</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получения информации:</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педагогическое наблюдение.</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lang w:val="ru-RU"/>
        </w:rPr>
        <w:t xml:space="preserve">Анализ осуществляется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 </w:t>
      </w:r>
      <w:r w:rsidRPr="00903D9F">
        <w:rPr>
          <w:rFonts w:hAnsi="Times New Roman" w:cs="Times New Roman"/>
          <w:color w:val="000000"/>
          <w:sz w:val="24"/>
          <w:szCs w:val="24"/>
        </w:rPr>
        <w:t>Вопросы самоанализа:</w:t>
      </w:r>
    </w:p>
    <w:p w:rsidR="000A7D79" w:rsidRPr="00903D9F" w:rsidRDefault="00782FEB">
      <w:pPr>
        <w:numPr>
          <w:ilvl w:val="0"/>
          <w:numId w:val="2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какие прежде существовавшие проблемы личностного развития обучающихся удалось решить за минувший учебный год?</w:t>
      </w:r>
      <w:r w:rsidRPr="00903D9F">
        <w:rPr>
          <w:rFonts w:hAnsi="Times New Roman" w:cs="Times New Roman"/>
          <w:color w:val="000000"/>
          <w:sz w:val="24"/>
          <w:szCs w:val="24"/>
        </w:rPr>
        <w:t> </w:t>
      </w:r>
    </w:p>
    <w:p w:rsidR="000A7D79" w:rsidRPr="00903D9F" w:rsidRDefault="00782FEB">
      <w:pPr>
        <w:numPr>
          <w:ilvl w:val="0"/>
          <w:numId w:val="2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какие проблемы решить не удалось и почему?</w:t>
      </w:r>
      <w:r w:rsidRPr="00903D9F">
        <w:rPr>
          <w:rFonts w:hAnsi="Times New Roman" w:cs="Times New Roman"/>
          <w:color w:val="000000"/>
          <w:sz w:val="24"/>
          <w:szCs w:val="24"/>
        </w:rPr>
        <w:t> </w:t>
      </w:r>
    </w:p>
    <w:p w:rsidR="000A7D79" w:rsidRPr="00903D9F" w:rsidRDefault="00782FEB">
      <w:pPr>
        <w:numPr>
          <w:ilvl w:val="0"/>
          <w:numId w:val="2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какие новые проблемы появились, над чем далее предстоит работать педагогическому коллективу?</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Состояние организуемой в школе совместной деятельности обучающихся и взрослых.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Критерий: </w:t>
      </w:r>
      <w:r w:rsidRPr="00903D9F">
        <w:rPr>
          <w:rFonts w:hAnsi="Times New Roman" w:cs="Times New Roman"/>
          <w:color w:val="000000"/>
          <w:sz w:val="24"/>
          <w:szCs w:val="24"/>
          <w:lang w:val="ru-RU"/>
        </w:rPr>
        <w:t>наличие в школе интересной,</w:t>
      </w:r>
      <w:r w:rsidRPr="00903D9F">
        <w:rPr>
          <w:rFonts w:hAnsi="Times New Roman" w:cs="Times New Roman"/>
          <w:color w:val="000000"/>
          <w:sz w:val="24"/>
          <w:szCs w:val="24"/>
        </w:rPr>
        <w:t> </w:t>
      </w:r>
      <w:r w:rsidRPr="00903D9F">
        <w:rPr>
          <w:rFonts w:hAnsi="Times New Roman" w:cs="Times New Roman"/>
          <w:color w:val="000000"/>
          <w:sz w:val="24"/>
          <w:szCs w:val="24"/>
          <w:lang w:val="ru-RU"/>
        </w:rPr>
        <w:t>насыщенной событиями и личностно-развивающей совместной деятельности обучающихся и взрослых.</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Способы получения информации:</w:t>
      </w:r>
    </w:p>
    <w:p w:rsidR="000A7D79" w:rsidRPr="00903D9F" w:rsidRDefault="00782FEB">
      <w:pPr>
        <w:numPr>
          <w:ilvl w:val="0"/>
          <w:numId w:val="2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беседы с обучающимися и их родителями, педагогическими работниками, лидерами ученического самоуправления,</w:t>
      </w:r>
    </w:p>
    <w:p w:rsidR="000A7D79" w:rsidRPr="00903D9F" w:rsidRDefault="00782FEB">
      <w:pPr>
        <w:numPr>
          <w:ilvl w:val="0"/>
          <w:numId w:val="2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анкетирование обучающихся и их родителей, педагогов, лидеров ученического самоуправления.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w:t>
      </w:r>
      <w:r w:rsidRPr="00903D9F">
        <w:rPr>
          <w:rFonts w:hAnsi="Times New Roman" w:cs="Times New Roman"/>
          <w:color w:val="000000"/>
          <w:sz w:val="24"/>
          <w:szCs w:val="24"/>
        </w:rPr>
        <w:t> </w:t>
      </w:r>
      <w:r w:rsidRPr="00903D9F">
        <w:rPr>
          <w:rFonts w:hAnsi="Times New Roman" w:cs="Times New Roman"/>
          <w:color w:val="000000"/>
          <w:sz w:val="24"/>
          <w:szCs w:val="24"/>
          <w:lang w:val="ru-RU"/>
        </w:rPr>
        <w:t>Полученные результаты обсуждаются на заседании методического объединения классных руководителей или педагогическом совете школы.</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Вопросы самоанализа:</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проводимых общешкольных ключевых дел;</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совместной деятельности классных руководителей и их классов;</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организуемой в школе внеурочной деятельности;</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реализации личностно-развивающего потенциала школьных уроков;</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существующего в школе ученического самоуправления;</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функционирующих на базе школы детских общественных объединений;</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проводимых в школе экскурсий, экспедиций, походов;</w:t>
      </w:r>
    </w:p>
    <w:p w:rsidR="000A7D79" w:rsidRPr="00903D9F" w:rsidRDefault="00782FEB">
      <w:pPr>
        <w:numPr>
          <w:ilvl w:val="0"/>
          <w:numId w:val="2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качество профориентационной работы школы;</w:t>
      </w:r>
    </w:p>
    <w:p w:rsidR="000A7D79" w:rsidRPr="00903D9F" w:rsidRDefault="00782FEB">
      <w:pPr>
        <w:numPr>
          <w:ilvl w:val="0"/>
          <w:numId w:val="2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качество работы школьных медиа;</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организации предметно-эстетической среды школы;</w:t>
      </w:r>
    </w:p>
    <w:p w:rsidR="000A7D79" w:rsidRPr="00903D9F" w:rsidRDefault="00782FEB">
      <w:pPr>
        <w:numPr>
          <w:ilvl w:val="0"/>
          <w:numId w:val="25"/>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взаимодействия школы и семей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Результатом самоанализа</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воспитательной работы</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w:t>
      </w:r>
      <w:r w:rsidRPr="00903D9F">
        <w:rPr>
          <w:rFonts w:hAnsi="Times New Roman" w:cs="Times New Roman"/>
          <w:color w:val="000000"/>
          <w:sz w:val="24"/>
          <w:szCs w:val="24"/>
        </w:rPr>
        <w:t> </w:t>
      </w:r>
      <w:r w:rsidRPr="00903D9F">
        <w:rPr>
          <w:rFonts w:hAnsi="Times New Roman" w:cs="Times New Roman"/>
          <w:color w:val="000000"/>
          <w:sz w:val="24"/>
          <w:szCs w:val="24"/>
          <w:lang w:val="ru-RU"/>
        </w:rPr>
        <w:t>будет ряд выявленных проблем,</w:t>
      </w:r>
      <w:r w:rsidRPr="00903D9F">
        <w:rPr>
          <w:rFonts w:hAnsi="Times New Roman" w:cs="Times New Roman"/>
          <w:color w:val="000000"/>
          <w:sz w:val="24"/>
          <w:szCs w:val="24"/>
        </w:rPr>
        <w:t> </w:t>
      </w:r>
      <w:r w:rsidRPr="00903D9F">
        <w:rPr>
          <w:rFonts w:hAnsi="Times New Roman" w:cs="Times New Roman"/>
          <w:color w:val="000000"/>
          <w:sz w:val="24"/>
          <w:szCs w:val="24"/>
          <w:lang w:val="ru-RU"/>
        </w:rPr>
        <w:t>которые не удалось</w:t>
      </w:r>
      <w:r w:rsidRPr="00903D9F">
        <w:rPr>
          <w:rFonts w:hAnsi="Times New Roman" w:cs="Times New Roman"/>
          <w:color w:val="000000"/>
          <w:sz w:val="24"/>
          <w:szCs w:val="24"/>
        </w:rPr>
        <w:t> </w:t>
      </w:r>
      <w:r w:rsidRPr="00903D9F">
        <w:rPr>
          <w:rFonts w:hAnsi="Times New Roman" w:cs="Times New Roman"/>
          <w:color w:val="000000"/>
          <w:sz w:val="24"/>
          <w:szCs w:val="24"/>
          <w:lang w:val="ru-RU"/>
        </w:rPr>
        <w:t>решить</w:t>
      </w:r>
      <w:r w:rsidRPr="00903D9F">
        <w:rPr>
          <w:rFonts w:hAnsi="Times New Roman" w:cs="Times New Roman"/>
          <w:color w:val="000000"/>
          <w:sz w:val="24"/>
          <w:szCs w:val="24"/>
        </w:rPr>
        <w:t> </w:t>
      </w:r>
      <w:r w:rsidRPr="00903D9F">
        <w:rPr>
          <w:rFonts w:hAnsi="Times New Roman" w:cs="Times New Roman"/>
          <w:color w:val="000000"/>
          <w:sz w:val="24"/>
          <w:szCs w:val="24"/>
          <w:lang w:val="ru-RU"/>
        </w:rPr>
        <w:t>педагогическому коллективу школы в 2021/22 учебном году. Эти проблемы следует учесть при планировании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воспитательной работы на 2022/23 учебный год.</w:t>
      </w:r>
    </w:p>
    <w:sectPr w:rsidR="000A7D79" w:rsidRPr="00903D9F" w:rsidSect="00782FEB">
      <w:pgSz w:w="11907" w:h="16839"/>
      <w:pgMar w:top="568"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6B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6C7D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A30F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5B40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A1E1F"/>
    <w:multiLevelType w:val="multilevel"/>
    <w:tmpl w:val="725494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0421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E328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00B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C36E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E74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27F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8F72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40878"/>
    <w:multiLevelType w:val="multilevel"/>
    <w:tmpl w:val="29B098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DB3174"/>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0F5E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235A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749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17D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B758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92241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D23F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77C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700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2B1FE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5063E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65682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707E5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5"/>
  </w:num>
  <w:num w:numId="4">
    <w:abstractNumId w:val="23"/>
  </w:num>
  <w:num w:numId="5">
    <w:abstractNumId w:val="1"/>
  </w:num>
  <w:num w:numId="6">
    <w:abstractNumId w:val="8"/>
  </w:num>
  <w:num w:numId="7">
    <w:abstractNumId w:val="2"/>
  </w:num>
  <w:num w:numId="8">
    <w:abstractNumId w:val="15"/>
  </w:num>
  <w:num w:numId="9">
    <w:abstractNumId w:val="25"/>
  </w:num>
  <w:num w:numId="10">
    <w:abstractNumId w:val="19"/>
  </w:num>
  <w:num w:numId="11">
    <w:abstractNumId w:val="13"/>
  </w:num>
  <w:num w:numId="12">
    <w:abstractNumId w:val="0"/>
  </w:num>
  <w:num w:numId="13">
    <w:abstractNumId w:val="17"/>
  </w:num>
  <w:num w:numId="14">
    <w:abstractNumId w:val="18"/>
  </w:num>
  <w:num w:numId="15">
    <w:abstractNumId w:val="20"/>
  </w:num>
  <w:num w:numId="16">
    <w:abstractNumId w:val="14"/>
  </w:num>
  <w:num w:numId="17">
    <w:abstractNumId w:val="10"/>
  </w:num>
  <w:num w:numId="18">
    <w:abstractNumId w:val="11"/>
  </w:num>
  <w:num w:numId="19">
    <w:abstractNumId w:val="22"/>
  </w:num>
  <w:num w:numId="20">
    <w:abstractNumId w:val="24"/>
  </w:num>
  <w:num w:numId="21">
    <w:abstractNumId w:val="21"/>
  </w:num>
  <w:num w:numId="22">
    <w:abstractNumId w:val="26"/>
  </w:num>
  <w:num w:numId="23">
    <w:abstractNumId w:val="16"/>
  </w:num>
  <w:num w:numId="24">
    <w:abstractNumId w:val="3"/>
  </w:num>
  <w:num w:numId="25">
    <w:abstractNumId w:val="6"/>
  </w:num>
  <w:num w:numId="26">
    <w:abstractNumId w:val="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54007"/>
    <w:rsid w:val="000A7D79"/>
    <w:rsid w:val="002D33B1"/>
    <w:rsid w:val="002D3591"/>
    <w:rsid w:val="003514A0"/>
    <w:rsid w:val="0040330D"/>
    <w:rsid w:val="004F7E17"/>
    <w:rsid w:val="005A05CE"/>
    <w:rsid w:val="0062607D"/>
    <w:rsid w:val="0062764B"/>
    <w:rsid w:val="00653AF6"/>
    <w:rsid w:val="00782FEB"/>
    <w:rsid w:val="00903D9F"/>
    <w:rsid w:val="00B3491F"/>
    <w:rsid w:val="00B73A5A"/>
    <w:rsid w:val="00E438A1"/>
    <w:rsid w:val="00ED1598"/>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65281"/>
  <w15:docId w15:val="{31F8B6E9-DBB5-45D2-96A9-05F39F72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customStyle="1" w:styleId="11">
    <w:name w:val="Заголовок №1_"/>
    <w:basedOn w:val="a0"/>
    <w:link w:val="12"/>
    <w:rsid w:val="00782FEB"/>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782FEB"/>
    <w:rPr>
      <w:rFonts w:ascii="Times New Roman" w:eastAsia="Times New Roman" w:hAnsi="Times New Roman" w:cs="Times New Roman"/>
      <w:sz w:val="28"/>
      <w:szCs w:val="28"/>
      <w:shd w:val="clear" w:color="auto" w:fill="FFFFFF"/>
    </w:rPr>
  </w:style>
  <w:style w:type="paragraph" w:customStyle="1" w:styleId="12">
    <w:name w:val="Заголовок №1"/>
    <w:basedOn w:val="a"/>
    <w:link w:val="11"/>
    <w:rsid w:val="00782FEB"/>
    <w:pPr>
      <w:widowControl w:val="0"/>
      <w:shd w:val="clear" w:color="auto" w:fill="FFFFFF"/>
      <w:spacing w:before="0" w:beforeAutospacing="0" w:after="720" w:afterAutospacing="0" w:line="0" w:lineRule="atLeast"/>
      <w:ind w:hanging="960"/>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782FEB"/>
    <w:pPr>
      <w:widowControl w:val="0"/>
      <w:shd w:val="clear" w:color="auto" w:fill="FFFFFF"/>
      <w:spacing w:before="720" w:beforeAutospacing="0" w:after="0" w:afterAutospacing="0" w:line="322" w:lineRule="exact"/>
      <w:ind w:hanging="360"/>
      <w:jc w:val="both"/>
    </w:pPr>
    <w:rPr>
      <w:rFonts w:ascii="Times New Roman" w:eastAsia="Times New Roman" w:hAnsi="Times New Roman" w:cs="Times New Roman"/>
      <w:sz w:val="28"/>
      <w:szCs w:val="28"/>
    </w:rPr>
  </w:style>
  <w:style w:type="character" w:customStyle="1" w:styleId="1253">
    <w:name w:val="Основной текст (12)53"/>
    <w:rsid w:val="00ED1598"/>
    <w:rPr>
      <w:rFonts w:ascii="Times New Roman" w:hAnsi="Times New Roman" w:cs="Times New Roman" w:hint="default"/>
      <w:spacing w:val="0"/>
      <w:sz w:val="19"/>
      <w:szCs w:val="19"/>
      <w:lang w:bidi="ar-SA"/>
    </w:rPr>
  </w:style>
  <w:style w:type="paragraph" w:styleId="a3">
    <w:name w:val="Balloon Text"/>
    <w:basedOn w:val="a"/>
    <w:link w:val="a4"/>
    <w:uiPriority w:val="99"/>
    <w:semiHidden/>
    <w:unhideWhenUsed/>
    <w:rsid w:val="00054007"/>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054007"/>
    <w:rPr>
      <w:rFonts w:ascii="Segoe UI" w:hAnsi="Segoe UI" w:cs="Segoe UI"/>
      <w:sz w:val="18"/>
      <w:szCs w:val="18"/>
    </w:rPr>
  </w:style>
  <w:style w:type="paragraph" w:customStyle="1" w:styleId="msonormalbullet2gif">
    <w:name w:val="msonormalbullet2.gif"/>
    <w:basedOn w:val="a"/>
    <w:rsid w:val="0040330D"/>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6289</Words>
  <Characters>35849</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Andriyanova</dc:creator>
  <dc:description>Подготовлено экспертами Актион-МЦФЭР</dc:description>
  <cp:lastModifiedBy>Школа</cp:lastModifiedBy>
  <cp:revision>2</cp:revision>
  <cp:lastPrinted>2021-07-20T04:49:00Z</cp:lastPrinted>
  <dcterms:created xsi:type="dcterms:W3CDTF">2021-07-20T04:50:00Z</dcterms:created>
  <dcterms:modified xsi:type="dcterms:W3CDTF">2021-07-20T04:50:00Z</dcterms:modified>
</cp:coreProperties>
</file>