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73EA1" w14:textId="622AA7F9" w:rsidR="00BB2D03" w:rsidRPr="00BB2D03" w:rsidRDefault="00BB2D03" w:rsidP="00BB2D03">
      <w:pPr>
        <w:spacing w:after="0" w:line="240" w:lineRule="auto"/>
        <w:jc w:val="center"/>
        <w:rPr>
          <w:rFonts w:ascii="Times New Roman" w:eastAsia="Times New Roman" w:hAnsi="Times New Roman" w:cs="Times New Roman"/>
          <w:color w:val="000000"/>
          <w:sz w:val="28"/>
          <w:szCs w:val="28"/>
          <w:lang w:eastAsia="ru-RU"/>
        </w:rPr>
      </w:pPr>
      <w:r w:rsidRPr="00BB2D03">
        <w:rPr>
          <w:rFonts w:ascii="Times New Roman" w:eastAsia="Times New Roman" w:hAnsi="Times New Roman" w:cs="Times New Roman"/>
          <w:color w:val="000000"/>
          <w:sz w:val="28"/>
          <w:szCs w:val="28"/>
          <w:lang w:eastAsia="ru-RU"/>
        </w:rPr>
        <w:t>П</w:t>
      </w:r>
      <w:r w:rsidRPr="0022282D">
        <w:rPr>
          <w:rFonts w:ascii="Times New Roman" w:eastAsia="Times New Roman" w:hAnsi="Times New Roman" w:cs="Times New Roman"/>
          <w:color w:val="000000"/>
          <w:sz w:val="28"/>
          <w:szCs w:val="28"/>
          <w:lang w:eastAsia="ru-RU"/>
        </w:rPr>
        <w:t>убличные призывы к осуществл</w:t>
      </w:r>
      <w:bookmarkStart w:id="0" w:name="_GoBack"/>
      <w:bookmarkEnd w:id="0"/>
      <w:r w:rsidRPr="0022282D">
        <w:rPr>
          <w:rFonts w:ascii="Times New Roman" w:eastAsia="Times New Roman" w:hAnsi="Times New Roman" w:cs="Times New Roman"/>
          <w:color w:val="000000"/>
          <w:sz w:val="28"/>
          <w:szCs w:val="28"/>
          <w:lang w:eastAsia="ru-RU"/>
        </w:rPr>
        <w:t xml:space="preserve">ению действий, направленных на нарушение </w:t>
      </w:r>
      <w:proofErr w:type="gramStart"/>
      <w:r w:rsidRPr="0022282D">
        <w:rPr>
          <w:rFonts w:ascii="Times New Roman" w:eastAsia="Times New Roman" w:hAnsi="Times New Roman" w:cs="Times New Roman"/>
          <w:color w:val="000000"/>
          <w:sz w:val="28"/>
          <w:szCs w:val="28"/>
          <w:lang w:eastAsia="ru-RU"/>
        </w:rPr>
        <w:t>территориальной целостности Российской Федерации</w:t>
      </w:r>
      <w:proofErr w:type="gramEnd"/>
      <w:r w:rsidRPr="00BB2D03">
        <w:rPr>
          <w:rFonts w:ascii="Times New Roman" w:eastAsia="Times New Roman" w:hAnsi="Times New Roman" w:cs="Times New Roman"/>
          <w:color w:val="000000"/>
          <w:sz w:val="28"/>
          <w:szCs w:val="28"/>
          <w:lang w:eastAsia="ru-RU"/>
        </w:rPr>
        <w:t xml:space="preserve"> относятся к </w:t>
      </w:r>
      <w:r w:rsidRPr="00BB2D03">
        <w:rPr>
          <w:rFonts w:ascii="Times New Roman" w:eastAsia="Times New Roman" w:hAnsi="Times New Roman" w:cs="Times New Roman"/>
          <w:color w:val="000000"/>
          <w:sz w:val="28"/>
          <w:szCs w:val="28"/>
          <w:lang w:eastAsia="ru-RU"/>
        </w:rPr>
        <w:t>экстремистской деятельности</w:t>
      </w:r>
    </w:p>
    <w:p w14:paraId="2D051B0E" w14:textId="77777777" w:rsidR="00BB2D03" w:rsidRPr="00BB2D03" w:rsidRDefault="00BB2D03" w:rsidP="00BB2D03">
      <w:pPr>
        <w:spacing w:after="0" w:line="240" w:lineRule="auto"/>
        <w:ind w:firstLine="539"/>
        <w:jc w:val="both"/>
        <w:rPr>
          <w:rFonts w:ascii="Times New Roman" w:eastAsia="Times New Roman" w:hAnsi="Times New Roman" w:cs="Times New Roman"/>
          <w:color w:val="000000"/>
          <w:sz w:val="28"/>
          <w:szCs w:val="28"/>
          <w:lang w:eastAsia="ru-RU"/>
        </w:rPr>
      </w:pPr>
    </w:p>
    <w:p w14:paraId="6798B401" w14:textId="77777777" w:rsidR="00BB2D03" w:rsidRPr="00BB2D03" w:rsidRDefault="00BB2D03" w:rsidP="00BB2D03">
      <w:pPr>
        <w:spacing w:after="0" w:line="240" w:lineRule="auto"/>
        <w:ind w:firstLine="539"/>
        <w:jc w:val="both"/>
        <w:rPr>
          <w:rFonts w:ascii="Times New Roman" w:eastAsia="Times New Roman" w:hAnsi="Times New Roman" w:cs="Times New Roman"/>
          <w:color w:val="000000"/>
          <w:sz w:val="28"/>
          <w:szCs w:val="28"/>
          <w:lang w:eastAsia="ru-RU"/>
        </w:rPr>
      </w:pPr>
    </w:p>
    <w:p w14:paraId="0EAE47FD" w14:textId="37EBAEAB" w:rsidR="00840EB3" w:rsidRPr="00BB2D03" w:rsidRDefault="00840EB3" w:rsidP="00BB2D03">
      <w:pPr>
        <w:spacing w:after="0" w:line="240" w:lineRule="auto"/>
        <w:ind w:firstLine="539"/>
        <w:jc w:val="both"/>
        <w:rPr>
          <w:rFonts w:ascii="Times New Roman" w:eastAsia="Times New Roman" w:hAnsi="Times New Roman" w:cs="Times New Roman"/>
          <w:color w:val="000000"/>
          <w:sz w:val="28"/>
          <w:szCs w:val="28"/>
          <w:lang w:eastAsia="ru-RU"/>
        </w:rPr>
      </w:pPr>
      <w:r w:rsidRPr="00BB2D03">
        <w:rPr>
          <w:rFonts w:ascii="Times New Roman" w:eastAsia="Times New Roman" w:hAnsi="Times New Roman" w:cs="Times New Roman"/>
          <w:color w:val="000000"/>
          <w:sz w:val="28"/>
          <w:szCs w:val="28"/>
          <w:lang w:eastAsia="ru-RU"/>
        </w:rPr>
        <w:t xml:space="preserve">Понятие </w:t>
      </w:r>
      <w:bookmarkStart w:id="1" w:name="_Hlk63673729"/>
      <w:r w:rsidR="002259F5" w:rsidRPr="00BB2D03">
        <w:rPr>
          <w:rFonts w:ascii="Times New Roman" w:eastAsia="Times New Roman" w:hAnsi="Times New Roman" w:cs="Times New Roman"/>
          <w:color w:val="000000"/>
          <w:sz w:val="28"/>
          <w:szCs w:val="28"/>
          <w:lang w:eastAsia="ru-RU"/>
        </w:rPr>
        <w:t>экстремистск</w:t>
      </w:r>
      <w:r w:rsidRPr="00BB2D03">
        <w:rPr>
          <w:rFonts w:ascii="Times New Roman" w:eastAsia="Times New Roman" w:hAnsi="Times New Roman" w:cs="Times New Roman"/>
          <w:color w:val="000000"/>
          <w:sz w:val="28"/>
          <w:szCs w:val="28"/>
          <w:lang w:eastAsia="ru-RU"/>
        </w:rPr>
        <w:t>ой</w:t>
      </w:r>
      <w:r w:rsidR="002259F5" w:rsidRPr="00BB2D03">
        <w:rPr>
          <w:rFonts w:ascii="Times New Roman" w:eastAsia="Times New Roman" w:hAnsi="Times New Roman" w:cs="Times New Roman"/>
          <w:color w:val="000000"/>
          <w:sz w:val="28"/>
          <w:szCs w:val="28"/>
          <w:lang w:eastAsia="ru-RU"/>
        </w:rPr>
        <w:t xml:space="preserve"> деятельност</w:t>
      </w:r>
      <w:r w:rsidRPr="00BB2D03">
        <w:rPr>
          <w:rFonts w:ascii="Times New Roman" w:eastAsia="Times New Roman" w:hAnsi="Times New Roman" w:cs="Times New Roman"/>
          <w:color w:val="000000"/>
          <w:sz w:val="28"/>
          <w:szCs w:val="28"/>
          <w:lang w:eastAsia="ru-RU"/>
        </w:rPr>
        <w:t>и</w:t>
      </w:r>
      <w:r w:rsidR="002259F5" w:rsidRPr="00BB2D03">
        <w:rPr>
          <w:rFonts w:ascii="Times New Roman" w:eastAsia="Times New Roman" w:hAnsi="Times New Roman" w:cs="Times New Roman"/>
          <w:color w:val="000000"/>
          <w:sz w:val="28"/>
          <w:szCs w:val="28"/>
          <w:lang w:eastAsia="ru-RU"/>
        </w:rPr>
        <w:t xml:space="preserve"> </w:t>
      </w:r>
      <w:bookmarkEnd w:id="1"/>
      <w:r w:rsidR="002259F5" w:rsidRPr="00BB2D03">
        <w:rPr>
          <w:rFonts w:ascii="Times New Roman" w:eastAsia="Times New Roman" w:hAnsi="Times New Roman" w:cs="Times New Roman"/>
          <w:color w:val="000000"/>
          <w:sz w:val="28"/>
          <w:szCs w:val="28"/>
          <w:lang w:eastAsia="ru-RU"/>
        </w:rPr>
        <w:t>(экстремизм)</w:t>
      </w:r>
      <w:r w:rsidRPr="00BB2D03">
        <w:rPr>
          <w:rFonts w:ascii="Times New Roman" w:eastAsia="Times New Roman" w:hAnsi="Times New Roman" w:cs="Times New Roman"/>
          <w:color w:val="000000"/>
          <w:sz w:val="28"/>
          <w:szCs w:val="28"/>
          <w:lang w:eastAsia="ru-RU"/>
        </w:rPr>
        <w:t xml:space="preserve"> определено п. 1 ч. 1 ст. 1 </w:t>
      </w:r>
      <w:bookmarkStart w:id="2" w:name="_Hlk63672789"/>
      <w:r w:rsidRPr="00BB2D03">
        <w:rPr>
          <w:rFonts w:ascii="Times New Roman" w:eastAsia="Times New Roman" w:hAnsi="Times New Roman" w:cs="Times New Roman"/>
          <w:color w:val="000000"/>
          <w:sz w:val="28"/>
          <w:szCs w:val="28"/>
          <w:lang w:eastAsia="ru-RU"/>
        </w:rPr>
        <w:t xml:space="preserve">Федерального закона от 25.07.2002 № 114-ФЗ </w:t>
      </w:r>
      <w:bookmarkEnd w:id="2"/>
      <w:r w:rsidRPr="00BB2D03">
        <w:rPr>
          <w:rFonts w:ascii="Times New Roman" w:eastAsia="Times New Roman" w:hAnsi="Times New Roman" w:cs="Times New Roman"/>
          <w:color w:val="000000"/>
          <w:sz w:val="28"/>
          <w:szCs w:val="28"/>
          <w:lang w:eastAsia="ru-RU"/>
        </w:rPr>
        <w:t>«</w:t>
      </w:r>
      <w:r w:rsidRPr="00840EB3">
        <w:rPr>
          <w:rFonts w:ascii="Times New Roman" w:eastAsia="Times New Roman" w:hAnsi="Times New Roman" w:cs="Times New Roman"/>
          <w:color w:val="000000"/>
          <w:sz w:val="28"/>
          <w:szCs w:val="28"/>
          <w:lang w:eastAsia="ru-RU"/>
        </w:rPr>
        <w:t>О противодействии экстремистской деятельности</w:t>
      </w:r>
      <w:r w:rsidRPr="00BB2D03">
        <w:rPr>
          <w:rFonts w:ascii="Times New Roman" w:eastAsia="Times New Roman" w:hAnsi="Times New Roman" w:cs="Times New Roman"/>
          <w:color w:val="000000"/>
          <w:sz w:val="28"/>
          <w:szCs w:val="28"/>
          <w:lang w:eastAsia="ru-RU"/>
        </w:rPr>
        <w:t xml:space="preserve">». Согласно данной нормы закона </w:t>
      </w:r>
      <w:r w:rsidRPr="00BB2D03">
        <w:rPr>
          <w:rFonts w:ascii="Times New Roman" w:eastAsia="Times New Roman" w:hAnsi="Times New Roman" w:cs="Times New Roman"/>
          <w:color w:val="000000"/>
          <w:sz w:val="28"/>
          <w:szCs w:val="28"/>
          <w:lang w:eastAsia="ru-RU"/>
        </w:rPr>
        <w:t>экстремистской деятельност</w:t>
      </w:r>
      <w:r w:rsidRPr="00BB2D03">
        <w:rPr>
          <w:rFonts w:ascii="Times New Roman" w:eastAsia="Times New Roman" w:hAnsi="Times New Roman" w:cs="Times New Roman"/>
          <w:color w:val="000000"/>
          <w:sz w:val="28"/>
          <w:szCs w:val="28"/>
          <w:lang w:eastAsia="ru-RU"/>
        </w:rPr>
        <w:t>ью признается:</w:t>
      </w:r>
    </w:p>
    <w:p w14:paraId="5F70D170" w14:textId="1D3829F4" w:rsidR="002259F5" w:rsidRPr="00BB2D03" w:rsidRDefault="002259F5" w:rsidP="00BB2D03">
      <w:pPr>
        <w:spacing w:after="0" w:line="240" w:lineRule="auto"/>
        <w:ind w:firstLine="539"/>
        <w:jc w:val="both"/>
        <w:rPr>
          <w:rFonts w:ascii="Times New Roman" w:eastAsia="Times New Roman" w:hAnsi="Times New Roman" w:cs="Times New Roman"/>
          <w:color w:val="000000"/>
          <w:sz w:val="28"/>
          <w:szCs w:val="28"/>
          <w:lang w:eastAsia="ru-RU"/>
        </w:rPr>
      </w:pPr>
      <w:r w:rsidRPr="00BB2D03">
        <w:rPr>
          <w:rFonts w:ascii="Times New Roman" w:eastAsia="Times New Roman" w:hAnsi="Times New Roman" w:cs="Times New Roman"/>
          <w:color w:val="000000"/>
          <w:sz w:val="28"/>
          <w:szCs w:val="28"/>
          <w:lang w:eastAsia="ru-RU"/>
        </w:rP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14:paraId="079AB423" w14:textId="77777777" w:rsidR="002259F5" w:rsidRPr="00BB2D03" w:rsidRDefault="002259F5" w:rsidP="00BB2D03">
      <w:pPr>
        <w:spacing w:after="0" w:line="240" w:lineRule="auto"/>
        <w:ind w:firstLine="539"/>
        <w:jc w:val="both"/>
        <w:rPr>
          <w:rFonts w:ascii="Times New Roman" w:eastAsia="Times New Roman" w:hAnsi="Times New Roman" w:cs="Times New Roman"/>
          <w:color w:val="000000"/>
          <w:sz w:val="28"/>
          <w:szCs w:val="28"/>
          <w:lang w:eastAsia="ru-RU"/>
        </w:rPr>
      </w:pPr>
      <w:r w:rsidRPr="00BB2D03">
        <w:rPr>
          <w:rFonts w:ascii="Times New Roman" w:eastAsia="Times New Roman" w:hAnsi="Times New Roman" w:cs="Times New Roman"/>
          <w:color w:val="000000"/>
          <w:sz w:val="28"/>
          <w:szCs w:val="28"/>
          <w:lang w:eastAsia="ru-RU"/>
        </w:rPr>
        <w:t>публичное оправдание терроризма и иная террористическая деятельность;</w:t>
      </w:r>
    </w:p>
    <w:p w14:paraId="54FD4E06" w14:textId="77777777" w:rsidR="002259F5" w:rsidRPr="00BB2D03" w:rsidRDefault="002259F5" w:rsidP="00BB2D03">
      <w:pPr>
        <w:spacing w:after="0" w:line="240" w:lineRule="auto"/>
        <w:ind w:firstLine="539"/>
        <w:jc w:val="both"/>
        <w:rPr>
          <w:rFonts w:ascii="Times New Roman" w:eastAsia="Times New Roman" w:hAnsi="Times New Roman" w:cs="Times New Roman"/>
          <w:color w:val="000000"/>
          <w:sz w:val="28"/>
          <w:szCs w:val="28"/>
          <w:lang w:eastAsia="ru-RU"/>
        </w:rPr>
      </w:pPr>
      <w:r w:rsidRPr="00BB2D03">
        <w:rPr>
          <w:rFonts w:ascii="Times New Roman" w:eastAsia="Times New Roman" w:hAnsi="Times New Roman" w:cs="Times New Roman"/>
          <w:color w:val="000000"/>
          <w:sz w:val="28"/>
          <w:szCs w:val="28"/>
          <w:lang w:eastAsia="ru-RU"/>
        </w:rPr>
        <w:t>возбуждение социальной, расовой, национальной или религиозной розни;</w:t>
      </w:r>
    </w:p>
    <w:p w14:paraId="14A71592" w14:textId="77777777" w:rsidR="002259F5" w:rsidRPr="00BB2D03" w:rsidRDefault="002259F5" w:rsidP="00BB2D03">
      <w:pPr>
        <w:spacing w:after="0" w:line="240" w:lineRule="auto"/>
        <w:ind w:firstLine="539"/>
        <w:jc w:val="both"/>
        <w:rPr>
          <w:rFonts w:ascii="Times New Roman" w:eastAsia="Times New Roman" w:hAnsi="Times New Roman" w:cs="Times New Roman"/>
          <w:color w:val="000000"/>
          <w:sz w:val="28"/>
          <w:szCs w:val="28"/>
          <w:lang w:eastAsia="ru-RU"/>
        </w:rPr>
      </w:pPr>
      <w:r w:rsidRPr="00BB2D03">
        <w:rPr>
          <w:rFonts w:ascii="Times New Roman" w:eastAsia="Times New Roman" w:hAnsi="Times New Roman" w:cs="Times New Roman"/>
          <w:color w:val="000000"/>
          <w:sz w:val="28"/>
          <w:szCs w:val="28"/>
          <w:lang w:eastAsia="ru-RU"/>
        </w:rP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BB2D03">
        <w:rPr>
          <w:rFonts w:ascii="Times New Roman" w:eastAsia="Times New Roman" w:hAnsi="Times New Roman" w:cs="Times New Roman"/>
          <w:color w:val="000000"/>
          <w:sz w:val="28"/>
          <w:szCs w:val="28"/>
          <w:lang w:eastAsia="ru-RU"/>
        </w:rPr>
        <w:t>принадлежности</w:t>
      </w:r>
      <w:proofErr w:type="gramEnd"/>
      <w:r w:rsidRPr="00BB2D03">
        <w:rPr>
          <w:rFonts w:ascii="Times New Roman" w:eastAsia="Times New Roman" w:hAnsi="Times New Roman" w:cs="Times New Roman"/>
          <w:color w:val="000000"/>
          <w:sz w:val="28"/>
          <w:szCs w:val="28"/>
          <w:lang w:eastAsia="ru-RU"/>
        </w:rPr>
        <w:t xml:space="preserve"> или отношения к религии;</w:t>
      </w:r>
    </w:p>
    <w:p w14:paraId="68F35043" w14:textId="77777777" w:rsidR="002259F5" w:rsidRPr="00BB2D03" w:rsidRDefault="002259F5" w:rsidP="00BB2D03">
      <w:pPr>
        <w:spacing w:after="0" w:line="240" w:lineRule="auto"/>
        <w:ind w:firstLine="539"/>
        <w:jc w:val="both"/>
        <w:rPr>
          <w:rFonts w:ascii="Times New Roman" w:eastAsia="Times New Roman" w:hAnsi="Times New Roman" w:cs="Times New Roman"/>
          <w:color w:val="000000"/>
          <w:sz w:val="28"/>
          <w:szCs w:val="28"/>
          <w:lang w:eastAsia="ru-RU"/>
        </w:rPr>
      </w:pPr>
      <w:r w:rsidRPr="00BB2D03">
        <w:rPr>
          <w:rFonts w:ascii="Times New Roman" w:eastAsia="Times New Roman" w:hAnsi="Times New Roman" w:cs="Times New Roman"/>
          <w:color w:val="000000"/>
          <w:sz w:val="28"/>
          <w:szCs w:val="28"/>
          <w:lang w:eastAsia="ru-RU"/>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sidRPr="00BB2D03">
        <w:rPr>
          <w:rFonts w:ascii="Times New Roman" w:eastAsia="Times New Roman" w:hAnsi="Times New Roman" w:cs="Times New Roman"/>
          <w:color w:val="000000"/>
          <w:sz w:val="28"/>
          <w:szCs w:val="28"/>
          <w:lang w:eastAsia="ru-RU"/>
        </w:rPr>
        <w:t>принадлежности</w:t>
      </w:r>
      <w:proofErr w:type="gramEnd"/>
      <w:r w:rsidRPr="00BB2D03">
        <w:rPr>
          <w:rFonts w:ascii="Times New Roman" w:eastAsia="Times New Roman" w:hAnsi="Times New Roman" w:cs="Times New Roman"/>
          <w:color w:val="000000"/>
          <w:sz w:val="28"/>
          <w:szCs w:val="28"/>
          <w:lang w:eastAsia="ru-RU"/>
        </w:rPr>
        <w:t xml:space="preserve"> или отношения к религии;</w:t>
      </w:r>
    </w:p>
    <w:p w14:paraId="595B0C74" w14:textId="77777777" w:rsidR="002259F5" w:rsidRPr="00BB2D03" w:rsidRDefault="002259F5" w:rsidP="00BB2D03">
      <w:pPr>
        <w:spacing w:after="0" w:line="240" w:lineRule="auto"/>
        <w:ind w:firstLine="539"/>
        <w:jc w:val="both"/>
        <w:rPr>
          <w:rFonts w:ascii="Times New Roman" w:eastAsia="Times New Roman" w:hAnsi="Times New Roman" w:cs="Times New Roman"/>
          <w:color w:val="000000"/>
          <w:sz w:val="28"/>
          <w:szCs w:val="28"/>
          <w:lang w:eastAsia="ru-RU"/>
        </w:rPr>
      </w:pPr>
      <w:r w:rsidRPr="00BB2D03">
        <w:rPr>
          <w:rFonts w:ascii="Times New Roman" w:eastAsia="Times New Roman" w:hAnsi="Times New Roman" w:cs="Times New Roman"/>
          <w:color w:val="000000"/>
          <w:sz w:val="28"/>
          <w:szCs w:val="28"/>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14:paraId="14F9B07C" w14:textId="77777777" w:rsidR="002259F5" w:rsidRPr="00BB2D03" w:rsidRDefault="002259F5" w:rsidP="00BB2D03">
      <w:pPr>
        <w:spacing w:after="0" w:line="240" w:lineRule="auto"/>
        <w:ind w:firstLine="539"/>
        <w:jc w:val="both"/>
        <w:rPr>
          <w:rFonts w:ascii="Times New Roman" w:eastAsia="Times New Roman" w:hAnsi="Times New Roman" w:cs="Times New Roman"/>
          <w:color w:val="000000"/>
          <w:sz w:val="28"/>
          <w:szCs w:val="28"/>
          <w:lang w:eastAsia="ru-RU"/>
        </w:rPr>
      </w:pPr>
      <w:r w:rsidRPr="00BB2D03">
        <w:rPr>
          <w:rFonts w:ascii="Times New Roman" w:eastAsia="Times New Roman" w:hAnsi="Times New Roman" w:cs="Times New Roman"/>
          <w:color w:val="000000"/>
          <w:sz w:val="28"/>
          <w:szCs w:val="28"/>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14:paraId="4DF8121A" w14:textId="5AFB71E7" w:rsidR="00840EB3" w:rsidRPr="00BB2D03" w:rsidRDefault="002259F5" w:rsidP="00BB2D03">
      <w:pPr>
        <w:spacing w:after="0" w:line="240" w:lineRule="auto"/>
        <w:ind w:firstLine="539"/>
        <w:jc w:val="both"/>
        <w:rPr>
          <w:rFonts w:ascii="Times New Roman" w:eastAsia="Times New Roman" w:hAnsi="Times New Roman" w:cs="Times New Roman"/>
          <w:color w:val="000000"/>
          <w:sz w:val="28"/>
          <w:szCs w:val="28"/>
          <w:lang w:eastAsia="ru-RU"/>
        </w:rPr>
      </w:pPr>
      <w:r w:rsidRPr="00BB2D03">
        <w:rPr>
          <w:rFonts w:ascii="Times New Roman" w:eastAsia="Times New Roman" w:hAnsi="Times New Roman" w:cs="Times New Roman"/>
          <w:color w:val="000000"/>
          <w:sz w:val="28"/>
          <w:szCs w:val="28"/>
          <w:lang w:eastAsia="ru-RU"/>
        </w:rPr>
        <w:t>совершение</w:t>
      </w:r>
      <w:r w:rsidR="00840EB3" w:rsidRPr="00BB2D03">
        <w:rPr>
          <w:rFonts w:ascii="Times New Roman" w:eastAsia="Times New Roman" w:hAnsi="Times New Roman" w:cs="Times New Roman"/>
          <w:color w:val="000000"/>
          <w:sz w:val="28"/>
          <w:szCs w:val="28"/>
          <w:lang w:eastAsia="ru-RU"/>
        </w:rPr>
        <w:t xml:space="preserve"> преступления по мотивам политической, идеологической, расовой, национальной или религиозной </w:t>
      </w:r>
      <w:proofErr w:type="gramStart"/>
      <w:r w:rsidR="00840EB3" w:rsidRPr="00BB2D03">
        <w:rPr>
          <w:rFonts w:ascii="Times New Roman" w:eastAsia="Times New Roman" w:hAnsi="Times New Roman" w:cs="Times New Roman"/>
          <w:color w:val="000000"/>
          <w:sz w:val="28"/>
          <w:szCs w:val="28"/>
          <w:lang w:eastAsia="ru-RU"/>
        </w:rPr>
        <w:t>ненависти</w:t>
      </w:r>
      <w:proofErr w:type="gramEnd"/>
      <w:r w:rsidR="00840EB3" w:rsidRPr="00BB2D03">
        <w:rPr>
          <w:rFonts w:ascii="Times New Roman" w:eastAsia="Times New Roman" w:hAnsi="Times New Roman" w:cs="Times New Roman"/>
          <w:color w:val="000000"/>
          <w:sz w:val="28"/>
          <w:szCs w:val="28"/>
          <w:lang w:eastAsia="ru-RU"/>
        </w:rPr>
        <w:t xml:space="preserve"> или вражды либо по мотивам ненависти или вражды в отношении какой-либо социальной группы;</w:t>
      </w:r>
    </w:p>
    <w:p w14:paraId="3A377232" w14:textId="77777777" w:rsidR="002259F5" w:rsidRPr="00BB2D03" w:rsidRDefault="002259F5" w:rsidP="00BB2D03">
      <w:pPr>
        <w:spacing w:after="0" w:line="240" w:lineRule="auto"/>
        <w:ind w:firstLine="539"/>
        <w:jc w:val="both"/>
        <w:rPr>
          <w:rFonts w:ascii="Times New Roman" w:eastAsia="Times New Roman" w:hAnsi="Times New Roman" w:cs="Times New Roman"/>
          <w:color w:val="000000"/>
          <w:sz w:val="28"/>
          <w:szCs w:val="28"/>
          <w:lang w:eastAsia="ru-RU"/>
        </w:rPr>
      </w:pPr>
      <w:r w:rsidRPr="00BB2D03">
        <w:rPr>
          <w:rFonts w:ascii="Times New Roman" w:eastAsia="Times New Roman" w:hAnsi="Times New Roman" w:cs="Times New Roman"/>
          <w:color w:val="000000"/>
          <w:sz w:val="28"/>
          <w:szCs w:val="28"/>
          <w:lang w:eastAsia="ru-RU"/>
        </w:rP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14:paraId="28927947" w14:textId="77777777" w:rsidR="002259F5" w:rsidRPr="00BB2D03" w:rsidRDefault="002259F5" w:rsidP="00BB2D03">
      <w:pPr>
        <w:spacing w:after="0" w:line="240" w:lineRule="auto"/>
        <w:ind w:firstLine="539"/>
        <w:jc w:val="both"/>
        <w:rPr>
          <w:rFonts w:ascii="Times New Roman" w:eastAsia="Times New Roman" w:hAnsi="Times New Roman" w:cs="Times New Roman"/>
          <w:color w:val="000000"/>
          <w:sz w:val="28"/>
          <w:szCs w:val="28"/>
          <w:lang w:eastAsia="ru-RU"/>
        </w:rPr>
      </w:pPr>
      <w:r w:rsidRPr="00BB2D03">
        <w:rPr>
          <w:rFonts w:ascii="Times New Roman" w:eastAsia="Times New Roman" w:hAnsi="Times New Roman" w:cs="Times New Roman"/>
          <w:color w:val="000000"/>
          <w:sz w:val="28"/>
          <w:szCs w:val="28"/>
          <w:lang w:eastAsia="ru-RU"/>
        </w:rPr>
        <w:lastRenderedPageBreak/>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14:paraId="164372EF" w14:textId="77777777" w:rsidR="002259F5" w:rsidRPr="00BB2D03" w:rsidRDefault="002259F5" w:rsidP="00BB2D03">
      <w:pPr>
        <w:spacing w:after="0" w:line="240" w:lineRule="auto"/>
        <w:ind w:firstLine="539"/>
        <w:jc w:val="both"/>
        <w:rPr>
          <w:rFonts w:ascii="Times New Roman" w:eastAsia="Times New Roman" w:hAnsi="Times New Roman" w:cs="Times New Roman"/>
          <w:color w:val="000000"/>
          <w:sz w:val="28"/>
          <w:szCs w:val="28"/>
          <w:lang w:eastAsia="ru-RU"/>
        </w:rPr>
      </w:pPr>
      <w:r w:rsidRPr="00BB2D03">
        <w:rPr>
          <w:rFonts w:ascii="Times New Roman" w:eastAsia="Times New Roman" w:hAnsi="Times New Roman" w:cs="Times New Roman"/>
          <w:color w:val="000000"/>
          <w:sz w:val="28"/>
          <w:szCs w:val="28"/>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14:paraId="349D0202" w14:textId="77777777" w:rsidR="002259F5" w:rsidRPr="00BB2D03" w:rsidRDefault="002259F5" w:rsidP="00BB2D03">
      <w:pPr>
        <w:spacing w:after="0" w:line="240" w:lineRule="auto"/>
        <w:ind w:firstLine="539"/>
        <w:jc w:val="both"/>
        <w:rPr>
          <w:rFonts w:ascii="Times New Roman" w:eastAsia="Times New Roman" w:hAnsi="Times New Roman" w:cs="Times New Roman"/>
          <w:color w:val="000000"/>
          <w:sz w:val="28"/>
          <w:szCs w:val="28"/>
          <w:lang w:eastAsia="ru-RU"/>
        </w:rPr>
      </w:pPr>
      <w:r w:rsidRPr="00BB2D03">
        <w:rPr>
          <w:rFonts w:ascii="Times New Roman" w:eastAsia="Times New Roman" w:hAnsi="Times New Roman" w:cs="Times New Roman"/>
          <w:color w:val="000000"/>
          <w:sz w:val="28"/>
          <w:szCs w:val="28"/>
          <w:lang w:eastAsia="ru-RU"/>
        </w:rPr>
        <w:t>организация и подготовка указанных деяний, а также подстрекательство к их осуществлению;</w:t>
      </w:r>
    </w:p>
    <w:p w14:paraId="0662CFA3" w14:textId="77777777" w:rsidR="002259F5" w:rsidRPr="00BB2D03" w:rsidRDefault="002259F5" w:rsidP="00BB2D03">
      <w:pPr>
        <w:spacing w:after="0" w:line="240" w:lineRule="auto"/>
        <w:ind w:firstLine="539"/>
        <w:jc w:val="both"/>
        <w:rPr>
          <w:rFonts w:ascii="Times New Roman" w:eastAsia="Times New Roman" w:hAnsi="Times New Roman" w:cs="Times New Roman"/>
          <w:color w:val="000000"/>
          <w:sz w:val="28"/>
          <w:szCs w:val="28"/>
          <w:lang w:eastAsia="ru-RU"/>
        </w:rPr>
      </w:pPr>
      <w:r w:rsidRPr="00BB2D03">
        <w:rPr>
          <w:rFonts w:ascii="Times New Roman" w:eastAsia="Times New Roman" w:hAnsi="Times New Roman" w:cs="Times New Roman"/>
          <w:color w:val="000000"/>
          <w:sz w:val="28"/>
          <w:szCs w:val="28"/>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14:paraId="54EF257A" w14:textId="77DEACE5" w:rsidR="00840EB3" w:rsidRPr="00BB2D03" w:rsidRDefault="00840EB3" w:rsidP="00BB2D03">
      <w:pPr>
        <w:spacing w:after="0" w:line="240" w:lineRule="auto"/>
        <w:ind w:firstLine="539"/>
        <w:jc w:val="both"/>
        <w:rPr>
          <w:rFonts w:ascii="Times New Roman" w:eastAsia="Times New Roman" w:hAnsi="Times New Roman" w:cs="Times New Roman"/>
          <w:color w:val="000000"/>
          <w:sz w:val="28"/>
          <w:szCs w:val="28"/>
          <w:lang w:eastAsia="ru-RU"/>
        </w:rPr>
      </w:pPr>
      <w:r w:rsidRPr="00840EB3">
        <w:rPr>
          <w:rFonts w:ascii="Times New Roman" w:eastAsia="Times New Roman" w:hAnsi="Times New Roman" w:cs="Times New Roman"/>
          <w:color w:val="000000"/>
          <w:sz w:val="28"/>
          <w:szCs w:val="28"/>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14:paraId="246B8AB4" w14:textId="41F950E3" w:rsidR="0022282D" w:rsidRPr="0022282D" w:rsidRDefault="0022282D" w:rsidP="00BB2D03">
      <w:pPr>
        <w:spacing w:after="0" w:line="240" w:lineRule="auto"/>
        <w:ind w:firstLine="539"/>
        <w:jc w:val="both"/>
        <w:rPr>
          <w:rFonts w:ascii="Times New Roman" w:eastAsia="Times New Roman" w:hAnsi="Times New Roman" w:cs="Times New Roman"/>
          <w:color w:val="000000"/>
          <w:sz w:val="28"/>
          <w:szCs w:val="28"/>
          <w:lang w:eastAsia="ru-RU"/>
        </w:rPr>
      </w:pPr>
      <w:r w:rsidRPr="00BB2D03">
        <w:rPr>
          <w:rFonts w:ascii="Times New Roman" w:eastAsia="Times New Roman" w:hAnsi="Times New Roman" w:cs="Times New Roman"/>
          <w:color w:val="000000"/>
          <w:sz w:val="28"/>
          <w:szCs w:val="28"/>
          <w:lang w:eastAsia="ru-RU"/>
        </w:rPr>
        <w:t xml:space="preserve">В соответствии со ст. </w:t>
      </w:r>
      <w:proofErr w:type="gramStart"/>
      <w:r w:rsidRPr="00BB2D03">
        <w:rPr>
          <w:rFonts w:ascii="Times New Roman" w:eastAsia="Times New Roman" w:hAnsi="Times New Roman" w:cs="Times New Roman"/>
          <w:color w:val="000000"/>
          <w:sz w:val="28"/>
          <w:szCs w:val="28"/>
          <w:lang w:eastAsia="ru-RU"/>
        </w:rPr>
        <w:t xml:space="preserve">16 </w:t>
      </w:r>
      <w:r w:rsidRPr="0022282D">
        <w:rPr>
          <w:rFonts w:ascii="Times New Roman" w:eastAsia="Times New Roman" w:hAnsi="Times New Roman" w:cs="Times New Roman"/>
          <w:b/>
          <w:bCs/>
          <w:color w:val="000000"/>
          <w:sz w:val="28"/>
          <w:szCs w:val="28"/>
          <w:lang w:eastAsia="ru-RU"/>
        </w:rPr>
        <w:t xml:space="preserve"> </w:t>
      </w:r>
      <w:r w:rsidRPr="00BB2D03">
        <w:rPr>
          <w:rFonts w:ascii="Times New Roman" w:eastAsia="Times New Roman" w:hAnsi="Times New Roman" w:cs="Times New Roman"/>
          <w:color w:val="000000"/>
          <w:sz w:val="28"/>
          <w:szCs w:val="28"/>
          <w:lang w:eastAsia="ru-RU"/>
        </w:rPr>
        <w:t>Федерального</w:t>
      </w:r>
      <w:proofErr w:type="gramEnd"/>
      <w:r w:rsidRPr="00BB2D03">
        <w:rPr>
          <w:rFonts w:ascii="Times New Roman" w:eastAsia="Times New Roman" w:hAnsi="Times New Roman" w:cs="Times New Roman"/>
          <w:color w:val="000000"/>
          <w:sz w:val="28"/>
          <w:szCs w:val="28"/>
          <w:lang w:eastAsia="ru-RU"/>
        </w:rPr>
        <w:t xml:space="preserve"> закона от 25.07.2002 № 114-ФЗ</w:t>
      </w:r>
      <w:r w:rsidRPr="00BB2D03">
        <w:rPr>
          <w:rFonts w:ascii="Times New Roman" w:eastAsia="Times New Roman" w:hAnsi="Times New Roman" w:cs="Times New Roman"/>
          <w:color w:val="000000"/>
          <w:sz w:val="28"/>
          <w:szCs w:val="28"/>
          <w:lang w:eastAsia="ru-RU"/>
        </w:rPr>
        <w:t xml:space="preserve"> п</w:t>
      </w:r>
      <w:r w:rsidRPr="0022282D">
        <w:rPr>
          <w:rFonts w:ascii="Times New Roman" w:eastAsia="Times New Roman" w:hAnsi="Times New Roman" w:cs="Times New Roman"/>
          <w:color w:val="000000"/>
          <w:sz w:val="28"/>
          <w:szCs w:val="28"/>
          <w:lang w:eastAsia="ru-RU"/>
        </w:rPr>
        <w:t xml:space="preserve">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w:t>
      </w:r>
    </w:p>
    <w:p w14:paraId="50EC5B40" w14:textId="77777777" w:rsidR="0022282D" w:rsidRPr="0022282D" w:rsidRDefault="0022282D" w:rsidP="00BB2D03">
      <w:pPr>
        <w:spacing w:after="0" w:line="240" w:lineRule="auto"/>
        <w:ind w:firstLine="539"/>
        <w:jc w:val="both"/>
        <w:rPr>
          <w:rFonts w:ascii="Times New Roman" w:eastAsia="Times New Roman" w:hAnsi="Times New Roman" w:cs="Times New Roman"/>
          <w:color w:val="000000"/>
          <w:sz w:val="28"/>
          <w:szCs w:val="28"/>
          <w:lang w:eastAsia="ru-RU"/>
        </w:rPr>
      </w:pPr>
      <w:bookmarkStart w:id="3" w:name="p202"/>
      <w:bookmarkEnd w:id="3"/>
      <w:r w:rsidRPr="0022282D">
        <w:rPr>
          <w:rFonts w:ascii="Times New Roman" w:eastAsia="Times New Roman" w:hAnsi="Times New Roman" w:cs="Times New Roman"/>
          <w:color w:val="000000"/>
          <w:sz w:val="28"/>
          <w:szCs w:val="28"/>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14:paraId="167578C0" w14:textId="3F85E0E4" w:rsidR="0022282D" w:rsidRPr="0022282D" w:rsidRDefault="0022282D" w:rsidP="00BB2D03">
      <w:pPr>
        <w:spacing w:after="0" w:line="240" w:lineRule="auto"/>
        <w:ind w:firstLine="539"/>
        <w:jc w:val="both"/>
        <w:rPr>
          <w:rFonts w:ascii="Times New Roman" w:eastAsia="Times New Roman" w:hAnsi="Times New Roman" w:cs="Times New Roman"/>
          <w:color w:val="000000"/>
          <w:sz w:val="28"/>
          <w:szCs w:val="28"/>
          <w:lang w:eastAsia="ru-RU"/>
        </w:rPr>
      </w:pPr>
      <w:r w:rsidRPr="0022282D">
        <w:rPr>
          <w:rFonts w:ascii="Times New Roman" w:eastAsia="Times New Roman" w:hAnsi="Times New Roman" w:cs="Times New Roman"/>
          <w:color w:val="000000"/>
          <w:sz w:val="28"/>
          <w:szCs w:val="28"/>
          <w:lang w:eastAsia="ru-RU"/>
        </w:rPr>
        <w:t xml:space="preserve">В случае обнаружения обстоятельств, предусмотренных частью </w:t>
      </w:r>
      <w:hyperlink r:id="rId6" w:anchor="p202" w:history="1">
        <w:r w:rsidRPr="0022282D">
          <w:rPr>
            <w:rFonts w:ascii="Times New Roman" w:eastAsia="Times New Roman" w:hAnsi="Times New Roman" w:cs="Times New Roman"/>
            <w:color w:val="000000"/>
            <w:sz w:val="28"/>
            <w:szCs w:val="28"/>
            <w:u w:val="single"/>
            <w:lang w:eastAsia="ru-RU"/>
          </w:rPr>
          <w:t>третьей</w:t>
        </w:r>
      </w:hyperlink>
      <w:r w:rsidRPr="0022282D">
        <w:rPr>
          <w:rFonts w:ascii="Times New Roman" w:eastAsia="Times New Roman" w:hAnsi="Times New Roman" w:cs="Times New Roman"/>
          <w:color w:val="000000"/>
          <w:sz w:val="28"/>
          <w:szCs w:val="28"/>
          <w:lang w:eastAsia="ru-RU"/>
        </w:rPr>
        <w:t xml:space="preserve"> статьи</w:t>
      </w:r>
      <w:r w:rsidRPr="00BB2D03">
        <w:rPr>
          <w:rFonts w:ascii="Times New Roman" w:eastAsia="Times New Roman" w:hAnsi="Times New Roman" w:cs="Times New Roman"/>
          <w:color w:val="000000"/>
          <w:sz w:val="28"/>
          <w:szCs w:val="28"/>
          <w:lang w:eastAsia="ru-RU"/>
        </w:rPr>
        <w:t xml:space="preserve"> </w:t>
      </w:r>
      <w:r w:rsidRPr="00BB2D03">
        <w:rPr>
          <w:rFonts w:ascii="Times New Roman" w:eastAsia="Times New Roman" w:hAnsi="Times New Roman" w:cs="Times New Roman"/>
          <w:color w:val="000000"/>
          <w:sz w:val="28"/>
          <w:szCs w:val="28"/>
          <w:lang w:eastAsia="ru-RU"/>
        </w:rPr>
        <w:t xml:space="preserve">16 </w:t>
      </w:r>
      <w:r w:rsidRPr="0022282D">
        <w:rPr>
          <w:rFonts w:ascii="Times New Roman" w:eastAsia="Times New Roman" w:hAnsi="Times New Roman" w:cs="Times New Roman"/>
          <w:b/>
          <w:bCs/>
          <w:color w:val="000000"/>
          <w:sz w:val="28"/>
          <w:szCs w:val="28"/>
          <w:lang w:eastAsia="ru-RU"/>
        </w:rPr>
        <w:t xml:space="preserve"> </w:t>
      </w:r>
      <w:r w:rsidRPr="00BB2D03">
        <w:rPr>
          <w:rFonts w:ascii="Times New Roman" w:eastAsia="Times New Roman" w:hAnsi="Times New Roman" w:cs="Times New Roman"/>
          <w:color w:val="000000"/>
          <w:sz w:val="28"/>
          <w:szCs w:val="28"/>
          <w:lang w:eastAsia="ru-RU"/>
        </w:rPr>
        <w:t>Федерального закона от 25.07.2002 № 114-ФЗ</w:t>
      </w:r>
      <w:r w:rsidRPr="0022282D">
        <w:rPr>
          <w:rFonts w:ascii="Times New Roman" w:eastAsia="Times New Roman" w:hAnsi="Times New Roman" w:cs="Times New Roman"/>
          <w:color w:val="000000"/>
          <w:sz w:val="28"/>
          <w:szCs w:val="28"/>
          <w:lang w:eastAsia="ru-RU"/>
        </w:rPr>
        <w:t>,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14:paraId="7ED76389" w14:textId="77777777" w:rsidR="0022282D" w:rsidRPr="00BB2D03" w:rsidRDefault="0022282D" w:rsidP="00BB2D03">
      <w:pPr>
        <w:spacing w:after="0" w:line="240" w:lineRule="auto"/>
        <w:ind w:firstLine="539"/>
        <w:jc w:val="both"/>
        <w:rPr>
          <w:rFonts w:ascii="Times New Roman" w:eastAsia="Times New Roman" w:hAnsi="Times New Roman" w:cs="Times New Roman"/>
          <w:color w:val="000000"/>
          <w:sz w:val="28"/>
          <w:szCs w:val="28"/>
          <w:lang w:eastAsia="ru-RU"/>
        </w:rPr>
      </w:pPr>
      <w:r w:rsidRPr="00840EB3">
        <w:rPr>
          <w:rFonts w:ascii="Times New Roman" w:eastAsia="Times New Roman" w:hAnsi="Times New Roman" w:cs="Times New Roman"/>
          <w:color w:val="000000"/>
          <w:sz w:val="28"/>
          <w:szCs w:val="28"/>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r w:rsidRPr="00BB2D03">
        <w:rPr>
          <w:rFonts w:ascii="Times New Roman" w:eastAsia="Times New Roman" w:hAnsi="Times New Roman" w:cs="Times New Roman"/>
          <w:b/>
          <w:bCs/>
          <w:color w:val="000000"/>
          <w:sz w:val="28"/>
          <w:szCs w:val="28"/>
          <w:lang w:eastAsia="ru-RU"/>
        </w:rPr>
        <w:t xml:space="preserve"> </w:t>
      </w:r>
      <w:r w:rsidRPr="00BB2D03">
        <w:rPr>
          <w:rFonts w:ascii="Times New Roman" w:eastAsia="Times New Roman" w:hAnsi="Times New Roman" w:cs="Times New Roman"/>
          <w:bCs/>
          <w:color w:val="000000"/>
          <w:sz w:val="28"/>
          <w:szCs w:val="28"/>
          <w:lang w:eastAsia="ru-RU"/>
        </w:rPr>
        <w:t>(Статья 15</w:t>
      </w:r>
      <w:r w:rsidRPr="00BB2D03">
        <w:rPr>
          <w:rFonts w:ascii="Times New Roman" w:eastAsia="Times New Roman" w:hAnsi="Times New Roman" w:cs="Times New Roman"/>
          <w:color w:val="000000"/>
          <w:sz w:val="28"/>
          <w:szCs w:val="28"/>
          <w:lang w:eastAsia="ru-RU"/>
        </w:rPr>
        <w:t xml:space="preserve"> </w:t>
      </w:r>
      <w:bookmarkStart w:id="4" w:name="_Hlk63672963"/>
      <w:r w:rsidRPr="00BB2D03">
        <w:rPr>
          <w:rFonts w:ascii="Times New Roman" w:eastAsia="Times New Roman" w:hAnsi="Times New Roman" w:cs="Times New Roman"/>
          <w:color w:val="000000"/>
          <w:sz w:val="28"/>
          <w:szCs w:val="28"/>
          <w:lang w:eastAsia="ru-RU"/>
        </w:rPr>
        <w:t>Федерального закона от 25.07.2002 № 114-ФЗ</w:t>
      </w:r>
      <w:bookmarkEnd w:id="4"/>
      <w:r w:rsidRPr="00BB2D03">
        <w:rPr>
          <w:rFonts w:ascii="Times New Roman" w:eastAsia="Times New Roman" w:hAnsi="Times New Roman" w:cs="Times New Roman"/>
          <w:color w:val="000000"/>
          <w:sz w:val="28"/>
          <w:szCs w:val="28"/>
          <w:lang w:eastAsia="ru-RU"/>
        </w:rPr>
        <w:t>)</w:t>
      </w:r>
    </w:p>
    <w:p w14:paraId="5D2BA9CA" w14:textId="77777777" w:rsidR="00BB2D03" w:rsidRPr="00BB2D03" w:rsidRDefault="0022282D" w:rsidP="00BB2D03">
      <w:pPr>
        <w:spacing w:after="0" w:line="240" w:lineRule="auto"/>
        <w:ind w:firstLine="539"/>
        <w:jc w:val="both"/>
        <w:rPr>
          <w:rFonts w:ascii="Times New Roman" w:eastAsia="Times New Roman" w:hAnsi="Times New Roman" w:cs="Times New Roman"/>
          <w:bCs/>
          <w:color w:val="000000"/>
          <w:sz w:val="28"/>
          <w:szCs w:val="28"/>
          <w:lang w:eastAsia="ru-RU"/>
        </w:rPr>
      </w:pPr>
      <w:r w:rsidRPr="00BB2D03">
        <w:rPr>
          <w:rFonts w:ascii="Times New Roman" w:eastAsia="Times New Roman" w:hAnsi="Times New Roman" w:cs="Times New Roman"/>
          <w:color w:val="000000"/>
          <w:sz w:val="28"/>
          <w:szCs w:val="28"/>
          <w:lang w:eastAsia="ru-RU"/>
        </w:rPr>
        <w:lastRenderedPageBreak/>
        <w:t>К примеру, п</w:t>
      </w:r>
      <w:r w:rsidRPr="0022282D">
        <w:rPr>
          <w:rFonts w:ascii="Times New Roman" w:eastAsia="Times New Roman" w:hAnsi="Times New Roman" w:cs="Times New Roman"/>
          <w:color w:val="000000"/>
          <w:sz w:val="28"/>
          <w:szCs w:val="28"/>
          <w:lang w:eastAsia="ru-RU"/>
        </w:rPr>
        <w:t xml:space="preserve">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деяния, </w:t>
      </w:r>
      <w:r w:rsidRPr="00BB2D03">
        <w:rPr>
          <w:rFonts w:ascii="Times New Roman" w:eastAsia="Times New Roman" w:hAnsi="Times New Roman" w:cs="Times New Roman"/>
          <w:color w:val="000000"/>
          <w:sz w:val="28"/>
          <w:szCs w:val="28"/>
          <w:lang w:eastAsia="ru-RU"/>
        </w:rP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r w:rsidR="00BB2D03" w:rsidRPr="00BB2D03">
        <w:rPr>
          <w:rFonts w:ascii="Times New Roman" w:eastAsia="Times New Roman" w:hAnsi="Times New Roman" w:cs="Times New Roman"/>
          <w:bCs/>
          <w:color w:val="000000"/>
          <w:sz w:val="28"/>
          <w:szCs w:val="28"/>
          <w:lang w:eastAsia="ru-RU"/>
        </w:rPr>
        <w:t xml:space="preserve"> </w:t>
      </w:r>
    </w:p>
    <w:p w14:paraId="1F875793" w14:textId="579DD61B" w:rsidR="00BB2D03" w:rsidRPr="00BB2D03" w:rsidRDefault="00BB2D03" w:rsidP="00BB2D03">
      <w:pPr>
        <w:spacing w:after="0" w:line="240" w:lineRule="auto"/>
        <w:ind w:firstLine="539"/>
        <w:jc w:val="both"/>
        <w:rPr>
          <w:rFonts w:ascii="Times New Roman" w:eastAsia="Times New Roman" w:hAnsi="Times New Roman" w:cs="Times New Roman"/>
          <w:color w:val="000000"/>
          <w:sz w:val="28"/>
          <w:szCs w:val="28"/>
          <w:lang w:eastAsia="ru-RU"/>
        </w:rPr>
      </w:pPr>
      <w:r w:rsidRPr="00BB2D03">
        <w:rPr>
          <w:rFonts w:ascii="Times New Roman" w:eastAsia="Times New Roman" w:hAnsi="Times New Roman" w:cs="Times New Roman"/>
          <w:bCs/>
          <w:color w:val="000000"/>
          <w:sz w:val="28"/>
          <w:szCs w:val="28"/>
          <w:lang w:eastAsia="ru-RU"/>
        </w:rPr>
        <w:t>А</w:t>
      </w:r>
      <w:r w:rsidR="0022282D" w:rsidRPr="00BB2D03">
        <w:rPr>
          <w:rFonts w:ascii="Times New Roman" w:eastAsia="Times New Roman" w:hAnsi="Times New Roman" w:cs="Times New Roman"/>
          <w:color w:val="000000"/>
          <w:sz w:val="28"/>
          <w:szCs w:val="28"/>
          <w:lang w:eastAsia="ru-RU"/>
        </w:rPr>
        <w:t xml:space="preserve"> за п</w:t>
      </w:r>
      <w:r w:rsidR="0022282D" w:rsidRPr="0022282D">
        <w:rPr>
          <w:rFonts w:ascii="Times New Roman" w:eastAsia="Times New Roman" w:hAnsi="Times New Roman" w:cs="Times New Roman"/>
          <w:color w:val="000000"/>
          <w:sz w:val="28"/>
          <w:szCs w:val="28"/>
          <w:lang w:eastAsia="ru-RU"/>
        </w:rPr>
        <w:t>убличные призывы к осуществлению действий, направленных на нарушение территориальной целостности Российской Федерации, совершенные лицом после его привлечения к административной ответственности за аналогичное деяние в течение одного года</w:t>
      </w:r>
      <w:r w:rsidR="0022282D" w:rsidRPr="00BB2D03">
        <w:rPr>
          <w:rFonts w:ascii="Times New Roman" w:eastAsia="Times New Roman" w:hAnsi="Times New Roman" w:cs="Times New Roman"/>
          <w:color w:val="000000"/>
          <w:sz w:val="28"/>
          <w:szCs w:val="28"/>
          <w:lang w:eastAsia="ru-RU"/>
        </w:rPr>
        <w:t xml:space="preserve">, уже предусмотрена уголовная ответственность по ст. 280.1 Уголовного кодекса Российской Федерации. Причем, </w:t>
      </w:r>
      <w:r w:rsidRPr="00BB2D03">
        <w:rPr>
          <w:rFonts w:ascii="Times New Roman" w:eastAsia="Times New Roman" w:hAnsi="Times New Roman" w:cs="Times New Roman"/>
          <w:color w:val="000000"/>
          <w:sz w:val="28"/>
          <w:szCs w:val="28"/>
          <w:lang w:eastAsia="ru-RU"/>
        </w:rPr>
        <w:t xml:space="preserve">те же деяния, совершенные с использованием средств массовой информации либо электронных или </w:t>
      </w:r>
      <w:proofErr w:type="gramStart"/>
      <w:r w:rsidRPr="00BB2D03">
        <w:rPr>
          <w:rFonts w:ascii="Times New Roman" w:eastAsia="Times New Roman" w:hAnsi="Times New Roman" w:cs="Times New Roman"/>
          <w:color w:val="000000"/>
          <w:sz w:val="28"/>
          <w:szCs w:val="28"/>
          <w:lang w:eastAsia="ru-RU"/>
        </w:rPr>
        <w:t>информационно-телекоммуникационных сетей</w:t>
      </w:r>
      <w:proofErr w:type="gramEnd"/>
      <w:r w:rsidRPr="00BB2D03">
        <w:rPr>
          <w:rFonts w:ascii="Times New Roman" w:eastAsia="Times New Roman" w:hAnsi="Times New Roman" w:cs="Times New Roman"/>
          <w:color w:val="000000"/>
          <w:sz w:val="28"/>
          <w:szCs w:val="28"/>
          <w:lang w:eastAsia="ru-RU"/>
        </w:rPr>
        <w:t xml:space="preserve"> наказываются жестче.</w:t>
      </w:r>
    </w:p>
    <w:p w14:paraId="61CC1363" w14:textId="71889349" w:rsidR="0022282D" w:rsidRPr="0022282D" w:rsidRDefault="0022282D" w:rsidP="0022282D">
      <w:pPr>
        <w:spacing w:after="0" w:line="240" w:lineRule="auto"/>
        <w:ind w:firstLine="540"/>
        <w:jc w:val="both"/>
        <w:rPr>
          <w:rFonts w:ascii="Times New Roman" w:eastAsia="Times New Roman" w:hAnsi="Times New Roman" w:cs="Times New Roman"/>
          <w:color w:val="000000"/>
          <w:sz w:val="28"/>
          <w:szCs w:val="28"/>
          <w:lang w:eastAsia="ru-RU"/>
        </w:rPr>
      </w:pPr>
    </w:p>
    <w:p w14:paraId="64E3D471" w14:textId="77777777" w:rsidR="0022282D" w:rsidRPr="0022282D" w:rsidRDefault="0022282D" w:rsidP="0022282D">
      <w:pPr>
        <w:spacing w:after="0" w:line="240" w:lineRule="auto"/>
        <w:ind w:firstLine="540"/>
        <w:jc w:val="both"/>
        <w:rPr>
          <w:rFonts w:ascii="Times New Roman" w:eastAsia="Times New Roman" w:hAnsi="Times New Roman" w:cs="Times New Roman"/>
          <w:color w:val="000000"/>
          <w:sz w:val="28"/>
          <w:szCs w:val="28"/>
          <w:lang w:eastAsia="ru-RU"/>
        </w:rPr>
      </w:pPr>
    </w:p>
    <w:p w14:paraId="7DB62873" w14:textId="77777777" w:rsidR="00BB2D03" w:rsidRPr="00BB2D03" w:rsidRDefault="00BB2D03" w:rsidP="00BB2D03">
      <w:pPr>
        <w:spacing w:after="0" w:line="240" w:lineRule="exact"/>
        <w:jc w:val="both"/>
        <w:rPr>
          <w:rFonts w:ascii="Times New Roman" w:eastAsia="Times New Roman" w:hAnsi="Times New Roman" w:cs="Times New Roman"/>
          <w:color w:val="000000"/>
          <w:sz w:val="28"/>
          <w:szCs w:val="28"/>
          <w:lang w:eastAsia="ru-RU"/>
        </w:rPr>
      </w:pPr>
      <w:r w:rsidRPr="00BB2D03">
        <w:rPr>
          <w:rFonts w:ascii="Times New Roman" w:eastAsia="Times New Roman" w:hAnsi="Times New Roman" w:cs="Times New Roman"/>
          <w:color w:val="000000"/>
          <w:sz w:val="28"/>
          <w:szCs w:val="28"/>
          <w:lang w:eastAsia="ru-RU"/>
        </w:rPr>
        <w:t xml:space="preserve">Помощник прокурора </w:t>
      </w:r>
    </w:p>
    <w:p w14:paraId="03D2C771" w14:textId="567F8FF7" w:rsidR="0022282D" w:rsidRPr="00840EB3" w:rsidRDefault="00BB2D03" w:rsidP="00BB2D03">
      <w:pPr>
        <w:spacing w:after="0" w:line="240" w:lineRule="exact"/>
        <w:jc w:val="both"/>
        <w:rPr>
          <w:rFonts w:ascii="Times New Roman" w:eastAsia="Times New Roman" w:hAnsi="Times New Roman" w:cs="Times New Roman"/>
          <w:color w:val="000000"/>
          <w:sz w:val="28"/>
          <w:szCs w:val="28"/>
          <w:lang w:eastAsia="ru-RU"/>
        </w:rPr>
      </w:pPr>
      <w:r w:rsidRPr="00BB2D03">
        <w:rPr>
          <w:rFonts w:ascii="Times New Roman" w:eastAsia="Times New Roman" w:hAnsi="Times New Roman" w:cs="Times New Roman"/>
          <w:color w:val="000000"/>
          <w:sz w:val="28"/>
          <w:szCs w:val="28"/>
          <w:lang w:eastAsia="ru-RU"/>
        </w:rPr>
        <w:t>Комсомольского района</w:t>
      </w:r>
      <w:r w:rsidRPr="00BB2D03">
        <w:rPr>
          <w:rFonts w:ascii="Times New Roman" w:eastAsia="Times New Roman" w:hAnsi="Times New Roman" w:cs="Times New Roman"/>
          <w:color w:val="000000"/>
          <w:sz w:val="28"/>
          <w:szCs w:val="28"/>
          <w:lang w:eastAsia="ru-RU"/>
        </w:rPr>
        <w:tab/>
      </w:r>
      <w:r w:rsidRPr="00BB2D03">
        <w:rPr>
          <w:rFonts w:ascii="Times New Roman" w:eastAsia="Times New Roman" w:hAnsi="Times New Roman" w:cs="Times New Roman"/>
          <w:color w:val="000000"/>
          <w:sz w:val="28"/>
          <w:szCs w:val="28"/>
          <w:lang w:eastAsia="ru-RU"/>
        </w:rPr>
        <w:tab/>
      </w:r>
      <w:r w:rsidRPr="00BB2D03">
        <w:rPr>
          <w:rFonts w:ascii="Times New Roman" w:eastAsia="Times New Roman" w:hAnsi="Times New Roman" w:cs="Times New Roman"/>
          <w:color w:val="000000"/>
          <w:sz w:val="28"/>
          <w:szCs w:val="28"/>
          <w:lang w:eastAsia="ru-RU"/>
        </w:rPr>
        <w:tab/>
      </w:r>
      <w:r w:rsidRPr="00BB2D03">
        <w:rPr>
          <w:rFonts w:ascii="Times New Roman" w:eastAsia="Times New Roman" w:hAnsi="Times New Roman" w:cs="Times New Roman"/>
          <w:color w:val="000000"/>
          <w:sz w:val="28"/>
          <w:szCs w:val="28"/>
          <w:lang w:eastAsia="ru-RU"/>
        </w:rPr>
        <w:tab/>
      </w:r>
      <w:r w:rsidRPr="00BB2D03">
        <w:rPr>
          <w:rFonts w:ascii="Times New Roman" w:eastAsia="Times New Roman" w:hAnsi="Times New Roman" w:cs="Times New Roman"/>
          <w:color w:val="000000"/>
          <w:sz w:val="28"/>
          <w:szCs w:val="28"/>
          <w:lang w:eastAsia="ru-RU"/>
        </w:rPr>
        <w:tab/>
        <w:t xml:space="preserve">      </w:t>
      </w:r>
      <w:proofErr w:type="spellStart"/>
      <w:r w:rsidRPr="00BB2D03">
        <w:rPr>
          <w:rFonts w:ascii="Times New Roman" w:eastAsia="Times New Roman" w:hAnsi="Times New Roman" w:cs="Times New Roman"/>
          <w:color w:val="000000"/>
          <w:sz w:val="28"/>
          <w:szCs w:val="28"/>
          <w:lang w:eastAsia="ru-RU"/>
        </w:rPr>
        <w:t>Ю.П.Синельникова</w:t>
      </w:r>
      <w:proofErr w:type="spellEnd"/>
    </w:p>
    <w:sectPr w:rsidR="0022282D" w:rsidRPr="00840E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AE9CD" w14:textId="77777777" w:rsidR="003E0BC5" w:rsidRDefault="003E0BC5" w:rsidP="00BB2D03">
      <w:pPr>
        <w:spacing w:after="0" w:line="240" w:lineRule="auto"/>
      </w:pPr>
      <w:r>
        <w:separator/>
      </w:r>
    </w:p>
  </w:endnote>
  <w:endnote w:type="continuationSeparator" w:id="0">
    <w:p w14:paraId="7E6B7E09" w14:textId="77777777" w:rsidR="003E0BC5" w:rsidRDefault="003E0BC5" w:rsidP="00BB2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3186B" w14:textId="77777777" w:rsidR="003E0BC5" w:rsidRDefault="003E0BC5" w:rsidP="00BB2D03">
      <w:pPr>
        <w:spacing w:after="0" w:line="240" w:lineRule="auto"/>
      </w:pPr>
      <w:r>
        <w:separator/>
      </w:r>
    </w:p>
  </w:footnote>
  <w:footnote w:type="continuationSeparator" w:id="0">
    <w:p w14:paraId="5CA74D18" w14:textId="77777777" w:rsidR="003E0BC5" w:rsidRDefault="003E0BC5" w:rsidP="00BB2D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C94"/>
    <w:rsid w:val="00014D36"/>
    <w:rsid w:val="00142C5A"/>
    <w:rsid w:val="0022282D"/>
    <w:rsid w:val="002259F5"/>
    <w:rsid w:val="003E0BC5"/>
    <w:rsid w:val="005751D2"/>
    <w:rsid w:val="005C3C94"/>
    <w:rsid w:val="00663837"/>
    <w:rsid w:val="006C0F2D"/>
    <w:rsid w:val="00757752"/>
    <w:rsid w:val="00840EB3"/>
    <w:rsid w:val="00B03809"/>
    <w:rsid w:val="00BB2D03"/>
    <w:rsid w:val="00CE7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652D"/>
  <w15:chartTrackingRefBased/>
  <w15:docId w15:val="{3A949EA7-70F3-4039-9515-57AD614C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0F2D"/>
    <w:rPr>
      <w:color w:val="0563C1" w:themeColor="hyperlink"/>
      <w:u w:val="single"/>
    </w:rPr>
  </w:style>
  <w:style w:type="character" w:styleId="a4">
    <w:name w:val="Unresolved Mention"/>
    <w:basedOn w:val="a0"/>
    <w:uiPriority w:val="99"/>
    <w:semiHidden/>
    <w:unhideWhenUsed/>
    <w:rsid w:val="006C0F2D"/>
    <w:rPr>
      <w:color w:val="605E5C"/>
      <w:shd w:val="clear" w:color="auto" w:fill="E1DFDD"/>
    </w:rPr>
  </w:style>
  <w:style w:type="paragraph" w:styleId="a5">
    <w:name w:val="header"/>
    <w:basedOn w:val="a"/>
    <w:link w:val="a6"/>
    <w:uiPriority w:val="99"/>
    <w:unhideWhenUsed/>
    <w:rsid w:val="00BB2D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2D03"/>
  </w:style>
  <w:style w:type="paragraph" w:styleId="a7">
    <w:name w:val="footer"/>
    <w:basedOn w:val="a"/>
    <w:link w:val="a8"/>
    <w:uiPriority w:val="99"/>
    <w:unhideWhenUsed/>
    <w:rsid w:val="00BB2D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2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945789">
      <w:bodyDiv w:val="1"/>
      <w:marLeft w:val="0"/>
      <w:marRight w:val="0"/>
      <w:marTop w:val="0"/>
      <w:marBottom w:val="0"/>
      <w:divBdr>
        <w:top w:val="none" w:sz="0" w:space="0" w:color="auto"/>
        <w:left w:val="none" w:sz="0" w:space="0" w:color="auto"/>
        <w:bottom w:val="none" w:sz="0" w:space="0" w:color="auto"/>
        <w:right w:val="none" w:sz="0" w:space="0" w:color="auto"/>
      </w:divBdr>
    </w:div>
    <w:div w:id="267465091">
      <w:bodyDiv w:val="1"/>
      <w:marLeft w:val="0"/>
      <w:marRight w:val="0"/>
      <w:marTop w:val="0"/>
      <w:marBottom w:val="0"/>
      <w:divBdr>
        <w:top w:val="none" w:sz="0" w:space="0" w:color="auto"/>
        <w:left w:val="none" w:sz="0" w:space="0" w:color="auto"/>
        <w:bottom w:val="none" w:sz="0" w:space="0" w:color="auto"/>
        <w:right w:val="none" w:sz="0" w:space="0" w:color="auto"/>
      </w:divBdr>
    </w:div>
    <w:div w:id="271740922">
      <w:bodyDiv w:val="1"/>
      <w:marLeft w:val="0"/>
      <w:marRight w:val="0"/>
      <w:marTop w:val="0"/>
      <w:marBottom w:val="0"/>
      <w:divBdr>
        <w:top w:val="none" w:sz="0" w:space="0" w:color="auto"/>
        <w:left w:val="none" w:sz="0" w:space="0" w:color="auto"/>
        <w:bottom w:val="none" w:sz="0" w:space="0" w:color="auto"/>
        <w:right w:val="none" w:sz="0" w:space="0" w:color="auto"/>
      </w:divBdr>
    </w:div>
    <w:div w:id="273556498">
      <w:bodyDiv w:val="1"/>
      <w:marLeft w:val="0"/>
      <w:marRight w:val="0"/>
      <w:marTop w:val="0"/>
      <w:marBottom w:val="0"/>
      <w:divBdr>
        <w:top w:val="none" w:sz="0" w:space="0" w:color="auto"/>
        <w:left w:val="none" w:sz="0" w:space="0" w:color="auto"/>
        <w:bottom w:val="none" w:sz="0" w:space="0" w:color="auto"/>
        <w:right w:val="none" w:sz="0" w:space="0" w:color="auto"/>
      </w:divBdr>
    </w:div>
    <w:div w:id="277565064">
      <w:bodyDiv w:val="1"/>
      <w:marLeft w:val="0"/>
      <w:marRight w:val="0"/>
      <w:marTop w:val="0"/>
      <w:marBottom w:val="0"/>
      <w:divBdr>
        <w:top w:val="none" w:sz="0" w:space="0" w:color="auto"/>
        <w:left w:val="none" w:sz="0" w:space="0" w:color="auto"/>
        <w:bottom w:val="none" w:sz="0" w:space="0" w:color="auto"/>
        <w:right w:val="none" w:sz="0" w:space="0" w:color="auto"/>
      </w:divBdr>
    </w:div>
    <w:div w:id="326054113">
      <w:bodyDiv w:val="1"/>
      <w:marLeft w:val="0"/>
      <w:marRight w:val="0"/>
      <w:marTop w:val="0"/>
      <w:marBottom w:val="0"/>
      <w:divBdr>
        <w:top w:val="none" w:sz="0" w:space="0" w:color="auto"/>
        <w:left w:val="none" w:sz="0" w:space="0" w:color="auto"/>
        <w:bottom w:val="none" w:sz="0" w:space="0" w:color="auto"/>
        <w:right w:val="none" w:sz="0" w:space="0" w:color="auto"/>
      </w:divBdr>
    </w:div>
    <w:div w:id="583028885">
      <w:bodyDiv w:val="1"/>
      <w:marLeft w:val="0"/>
      <w:marRight w:val="0"/>
      <w:marTop w:val="0"/>
      <w:marBottom w:val="0"/>
      <w:divBdr>
        <w:top w:val="none" w:sz="0" w:space="0" w:color="auto"/>
        <w:left w:val="none" w:sz="0" w:space="0" w:color="auto"/>
        <w:bottom w:val="none" w:sz="0" w:space="0" w:color="auto"/>
        <w:right w:val="none" w:sz="0" w:space="0" w:color="auto"/>
      </w:divBdr>
    </w:div>
    <w:div w:id="631253010">
      <w:bodyDiv w:val="1"/>
      <w:marLeft w:val="0"/>
      <w:marRight w:val="0"/>
      <w:marTop w:val="0"/>
      <w:marBottom w:val="0"/>
      <w:divBdr>
        <w:top w:val="none" w:sz="0" w:space="0" w:color="auto"/>
        <w:left w:val="none" w:sz="0" w:space="0" w:color="auto"/>
        <w:bottom w:val="none" w:sz="0" w:space="0" w:color="auto"/>
        <w:right w:val="none" w:sz="0" w:space="0" w:color="auto"/>
      </w:divBdr>
    </w:div>
    <w:div w:id="678042681">
      <w:bodyDiv w:val="1"/>
      <w:marLeft w:val="0"/>
      <w:marRight w:val="0"/>
      <w:marTop w:val="0"/>
      <w:marBottom w:val="0"/>
      <w:divBdr>
        <w:top w:val="none" w:sz="0" w:space="0" w:color="auto"/>
        <w:left w:val="none" w:sz="0" w:space="0" w:color="auto"/>
        <w:bottom w:val="none" w:sz="0" w:space="0" w:color="auto"/>
        <w:right w:val="none" w:sz="0" w:space="0" w:color="auto"/>
      </w:divBdr>
    </w:div>
    <w:div w:id="768619469">
      <w:bodyDiv w:val="1"/>
      <w:marLeft w:val="0"/>
      <w:marRight w:val="0"/>
      <w:marTop w:val="0"/>
      <w:marBottom w:val="0"/>
      <w:divBdr>
        <w:top w:val="none" w:sz="0" w:space="0" w:color="auto"/>
        <w:left w:val="none" w:sz="0" w:space="0" w:color="auto"/>
        <w:bottom w:val="none" w:sz="0" w:space="0" w:color="auto"/>
        <w:right w:val="none" w:sz="0" w:space="0" w:color="auto"/>
      </w:divBdr>
    </w:div>
    <w:div w:id="820273279">
      <w:bodyDiv w:val="1"/>
      <w:marLeft w:val="0"/>
      <w:marRight w:val="0"/>
      <w:marTop w:val="0"/>
      <w:marBottom w:val="0"/>
      <w:divBdr>
        <w:top w:val="none" w:sz="0" w:space="0" w:color="auto"/>
        <w:left w:val="none" w:sz="0" w:space="0" w:color="auto"/>
        <w:bottom w:val="none" w:sz="0" w:space="0" w:color="auto"/>
        <w:right w:val="none" w:sz="0" w:space="0" w:color="auto"/>
      </w:divBdr>
    </w:div>
    <w:div w:id="1509633604">
      <w:bodyDiv w:val="1"/>
      <w:marLeft w:val="0"/>
      <w:marRight w:val="0"/>
      <w:marTop w:val="0"/>
      <w:marBottom w:val="0"/>
      <w:divBdr>
        <w:top w:val="none" w:sz="0" w:space="0" w:color="auto"/>
        <w:left w:val="none" w:sz="0" w:space="0" w:color="auto"/>
        <w:bottom w:val="none" w:sz="0" w:space="0" w:color="auto"/>
        <w:right w:val="none" w:sz="0" w:space="0" w:color="auto"/>
      </w:divBdr>
    </w:div>
    <w:div w:id="1760519798">
      <w:bodyDiv w:val="1"/>
      <w:marLeft w:val="0"/>
      <w:marRight w:val="0"/>
      <w:marTop w:val="0"/>
      <w:marBottom w:val="0"/>
      <w:divBdr>
        <w:top w:val="none" w:sz="0" w:space="0" w:color="auto"/>
        <w:left w:val="none" w:sz="0" w:space="0" w:color="auto"/>
        <w:bottom w:val="none" w:sz="0" w:space="0" w:color="auto"/>
        <w:right w:val="none" w:sz="0" w:space="0" w:color="auto"/>
      </w:divBdr>
    </w:div>
    <w:div w:id="1822498337">
      <w:bodyDiv w:val="1"/>
      <w:marLeft w:val="0"/>
      <w:marRight w:val="0"/>
      <w:marTop w:val="0"/>
      <w:marBottom w:val="0"/>
      <w:divBdr>
        <w:top w:val="none" w:sz="0" w:space="0" w:color="auto"/>
        <w:left w:val="none" w:sz="0" w:space="0" w:color="auto"/>
        <w:bottom w:val="none" w:sz="0" w:space="0" w:color="auto"/>
        <w:right w:val="none" w:sz="0" w:space="0" w:color="auto"/>
      </w:divBdr>
    </w:div>
    <w:div w:id="1849178320">
      <w:bodyDiv w:val="1"/>
      <w:marLeft w:val="0"/>
      <w:marRight w:val="0"/>
      <w:marTop w:val="0"/>
      <w:marBottom w:val="0"/>
      <w:divBdr>
        <w:top w:val="none" w:sz="0" w:space="0" w:color="auto"/>
        <w:left w:val="none" w:sz="0" w:space="0" w:color="auto"/>
        <w:bottom w:val="none" w:sz="0" w:space="0" w:color="auto"/>
        <w:right w:val="none" w:sz="0" w:space="0" w:color="auto"/>
      </w:divBdr>
    </w:div>
    <w:div w:id="1940603321">
      <w:bodyDiv w:val="1"/>
      <w:marLeft w:val="0"/>
      <w:marRight w:val="0"/>
      <w:marTop w:val="0"/>
      <w:marBottom w:val="0"/>
      <w:divBdr>
        <w:top w:val="none" w:sz="0" w:space="0" w:color="auto"/>
        <w:left w:val="none" w:sz="0" w:space="0" w:color="auto"/>
        <w:bottom w:val="none" w:sz="0" w:space="0" w:color="auto"/>
        <w:right w:val="none" w:sz="0" w:space="0" w:color="auto"/>
      </w:divBdr>
    </w:div>
    <w:div w:id="207022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sultant.op.ru/cons/static4018_00_50_492669/document_notes_inner.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951</Words>
  <Characters>5426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Синельникова Юлия Петровна</dc:creator>
  <cp:keywords/>
  <dc:description/>
  <cp:lastModifiedBy>Синельникова Юлия Петровна</cp:lastModifiedBy>
  <cp:revision>4</cp:revision>
  <cp:lastPrinted>2021-02-08T00:54:00Z</cp:lastPrinted>
  <dcterms:created xsi:type="dcterms:W3CDTF">2021-02-05T04:47:00Z</dcterms:created>
  <dcterms:modified xsi:type="dcterms:W3CDTF">2021-02-08T00:56:00Z</dcterms:modified>
</cp:coreProperties>
</file>